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EDD" w:rsidRPr="00B27086" w:rsidRDefault="00CA7EDD" w:rsidP="00CA7EDD">
      <w:pPr>
        <w:pStyle w:val="ac"/>
        <w:rPr>
          <w:szCs w:val="28"/>
        </w:rPr>
      </w:pPr>
      <w:r w:rsidRPr="00B27086">
        <w:rPr>
          <w:szCs w:val="28"/>
        </w:rPr>
        <w:t xml:space="preserve">СОВЕТ </w:t>
      </w:r>
      <w:r w:rsidR="007D4EE4">
        <w:rPr>
          <w:szCs w:val="28"/>
        </w:rPr>
        <w:t>МЕЖДУРЕЧЕНСКОГО</w:t>
      </w:r>
      <w:r w:rsidRPr="00B27086">
        <w:rPr>
          <w:szCs w:val="28"/>
        </w:rPr>
        <w:t xml:space="preserve"> СЕЛЬСКОГО ПОСЕЛЕНИЯ</w:t>
      </w:r>
    </w:p>
    <w:p w:rsidR="00CA7EDD" w:rsidRPr="00B27086" w:rsidRDefault="00CA7EDD" w:rsidP="00CA7EDD">
      <w:pPr>
        <w:pStyle w:val="ac"/>
        <w:rPr>
          <w:szCs w:val="28"/>
        </w:rPr>
      </w:pPr>
      <w:r w:rsidRPr="00B27086">
        <w:rPr>
          <w:szCs w:val="28"/>
        </w:rPr>
        <w:t>ТАРСКОГО МУНИЦИПАЛЬНОГО РАЙОНА ОМСКОЙ ОБЛАСТИ</w:t>
      </w:r>
    </w:p>
    <w:p w:rsidR="00CA7EDD" w:rsidRPr="00B27086" w:rsidRDefault="00CA7EDD" w:rsidP="00CA7EDD">
      <w:pPr>
        <w:pStyle w:val="3"/>
        <w:jc w:val="center"/>
        <w:rPr>
          <w:sz w:val="28"/>
          <w:szCs w:val="28"/>
        </w:rPr>
      </w:pPr>
      <w:r w:rsidRPr="00B27086">
        <w:rPr>
          <w:sz w:val="28"/>
          <w:szCs w:val="28"/>
        </w:rPr>
        <w:t>РЕШЕНИЕ</w:t>
      </w:r>
      <w:r w:rsidR="00ED4F68">
        <w:rPr>
          <w:sz w:val="28"/>
          <w:szCs w:val="28"/>
        </w:rPr>
        <w:t xml:space="preserve"> </w:t>
      </w:r>
    </w:p>
    <w:p w:rsidR="00CA7EDD" w:rsidRPr="0048147B" w:rsidRDefault="00CA7EDD" w:rsidP="00CA7EDD">
      <w:pPr>
        <w:rPr>
          <w:sz w:val="28"/>
          <w:szCs w:val="28"/>
        </w:rPr>
      </w:pPr>
    </w:p>
    <w:p w:rsidR="00CA7EDD" w:rsidRDefault="004C4A43" w:rsidP="00CA7EDD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27 марта2020 года</w:t>
      </w:r>
      <w:r w:rsidR="00CA7EDD">
        <w:rPr>
          <w:sz w:val="28"/>
          <w:szCs w:val="28"/>
        </w:rPr>
        <w:t xml:space="preserve">                                                                         № </w:t>
      </w:r>
      <w:r>
        <w:rPr>
          <w:sz w:val="28"/>
          <w:szCs w:val="28"/>
        </w:rPr>
        <w:t>263/88</w:t>
      </w:r>
    </w:p>
    <w:p w:rsidR="004C4A43" w:rsidRDefault="004C4A43" w:rsidP="00CA7EDD">
      <w:pPr>
        <w:tabs>
          <w:tab w:val="left" w:pos="142"/>
        </w:tabs>
        <w:jc w:val="both"/>
        <w:rPr>
          <w:sz w:val="28"/>
          <w:szCs w:val="28"/>
        </w:rPr>
      </w:pPr>
    </w:p>
    <w:p w:rsidR="00CA7EDD" w:rsidRDefault="00CA7EDD" w:rsidP="00CA7EDD">
      <w:pPr>
        <w:tabs>
          <w:tab w:val="left" w:pos="142"/>
        </w:tabs>
        <w:jc w:val="both"/>
        <w:rPr>
          <w:bCs/>
          <w:sz w:val="28"/>
          <w:szCs w:val="28"/>
        </w:rPr>
      </w:pPr>
    </w:p>
    <w:p w:rsidR="00CA7EDD" w:rsidRPr="0048147B" w:rsidRDefault="00CA7EDD" w:rsidP="00CA7EDD">
      <w:pPr>
        <w:tabs>
          <w:tab w:val="left" w:pos="142"/>
        </w:tabs>
        <w:jc w:val="center"/>
        <w:rPr>
          <w:bCs/>
          <w:sz w:val="28"/>
          <w:szCs w:val="28"/>
        </w:rPr>
      </w:pPr>
      <w:r w:rsidRPr="0048147B">
        <w:rPr>
          <w:bCs/>
          <w:sz w:val="28"/>
          <w:szCs w:val="28"/>
        </w:rPr>
        <w:t>Об утверждении соглашени</w:t>
      </w:r>
      <w:r w:rsidR="00ED4F68">
        <w:rPr>
          <w:bCs/>
          <w:sz w:val="28"/>
          <w:szCs w:val="28"/>
        </w:rPr>
        <w:t>я</w:t>
      </w:r>
      <w:r w:rsidRPr="0048147B">
        <w:rPr>
          <w:bCs/>
          <w:sz w:val="28"/>
          <w:szCs w:val="28"/>
        </w:rPr>
        <w:t xml:space="preserve"> </w:t>
      </w:r>
    </w:p>
    <w:p w:rsidR="00ED4F68" w:rsidRPr="00ED4F68" w:rsidRDefault="00ED4F68" w:rsidP="00ED4F68">
      <w:pPr>
        <w:jc w:val="center"/>
        <w:rPr>
          <w:rFonts w:eastAsia="Calibri"/>
          <w:sz w:val="28"/>
          <w:szCs w:val="28"/>
          <w:lang w:eastAsia="en-US"/>
        </w:rPr>
      </w:pPr>
      <w:r w:rsidRPr="00ED4F68">
        <w:rPr>
          <w:sz w:val="28"/>
          <w:szCs w:val="28"/>
        </w:rPr>
        <w:t xml:space="preserve">между </w:t>
      </w:r>
      <w:r w:rsidR="007D4EE4">
        <w:rPr>
          <w:sz w:val="28"/>
          <w:szCs w:val="28"/>
        </w:rPr>
        <w:t>Междуреченским</w:t>
      </w:r>
      <w:r w:rsidRPr="00ED4F68">
        <w:rPr>
          <w:sz w:val="28"/>
          <w:szCs w:val="28"/>
        </w:rPr>
        <w:t xml:space="preserve"> сельским поселением Тарского муниципального района Омской области и Тарским муниципальным районом Омской области о передаче осуществления части своих полномочий по решению вопросов местного значения</w:t>
      </w:r>
    </w:p>
    <w:p w:rsidR="00CA7EDD" w:rsidRPr="0048147B" w:rsidRDefault="00CA7EDD" w:rsidP="00CA7EDD">
      <w:pPr>
        <w:shd w:val="clear" w:color="auto" w:fill="FFFFFF"/>
        <w:ind w:firstLine="322"/>
        <w:jc w:val="center"/>
        <w:rPr>
          <w:b/>
          <w:bCs/>
          <w:spacing w:val="-5"/>
          <w:sz w:val="28"/>
          <w:szCs w:val="28"/>
        </w:rPr>
      </w:pPr>
    </w:p>
    <w:p w:rsidR="00CA7EDD" w:rsidRDefault="00ED4F68" w:rsidP="00CA7EDD">
      <w:pPr>
        <w:pStyle w:val="a5"/>
        <w:tabs>
          <w:tab w:val="left" w:pos="798"/>
          <w:tab w:val="left" w:pos="912"/>
        </w:tabs>
        <w:ind w:firstLine="684"/>
        <w:jc w:val="both"/>
        <w:rPr>
          <w:szCs w:val="28"/>
        </w:rPr>
      </w:pPr>
      <w:r w:rsidRPr="00ED4F68">
        <w:rPr>
          <w:szCs w:val="28"/>
        </w:rPr>
        <w:t xml:space="preserve"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руководствуясь Уставом </w:t>
      </w:r>
      <w:r w:rsidR="007D4EE4">
        <w:rPr>
          <w:szCs w:val="28"/>
        </w:rPr>
        <w:t>Междуреченского</w:t>
      </w:r>
      <w:r w:rsidR="00B9470B">
        <w:rPr>
          <w:szCs w:val="28"/>
        </w:rPr>
        <w:t xml:space="preserve"> </w:t>
      </w:r>
      <w:r w:rsidRPr="00ED4F68">
        <w:rPr>
          <w:szCs w:val="28"/>
        </w:rPr>
        <w:t xml:space="preserve">сельского поселения </w:t>
      </w:r>
      <w:r w:rsidR="00B9470B">
        <w:rPr>
          <w:szCs w:val="28"/>
        </w:rPr>
        <w:t xml:space="preserve">Тарского района </w:t>
      </w:r>
      <w:r w:rsidRPr="00ED4F68">
        <w:rPr>
          <w:szCs w:val="28"/>
        </w:rPr>
        <w:t>Омской области и Уставом</w:t>
      </w:r>
      <w:r w:rsidR="00B9470B">
        <w:rPr>
          <w:szCs w:val="28"/>
        </w:rPr>
        <w:t xml:space="preserve"> Тарского</w:t>
      </w:r>
      <w:r w:rsidRPr="00ED4F68">
        <w:rPr>
          <w:szCs w:val="28"/>
        </w:rPr>
        <w:t xml:space="preserve"> муниципального района Омской области</w:t>
      </w:r>
      <w:r w:rsidR="00B9470B">
        <w:rPr>
          <w:szCs w:val="28"/>
        </w:rPr>
        <w:t>,</w:t>
      </w:r>
      <w:r>
        <w:rPr>
          <w:szCs w:val="28"/>
        </w:rPr>
        <w:t xml:space="preserve"> </w:t>
      </w:r>
      <w:r w:rsidR="00CA7EDD" w:rsidRPr="00ED4F68">
        <w:rPr>
          <w:szCs w:val="28"/>
        </w:rPr>
        <w:t>Совет</w:t>
      </w:r>
      <w:r w:rsidR="00CA7EDD" w:rsidRPr="0048147B">
        <w:rPr>
          <w:szCs w:val="28"/>
        </w:rPr>
        <w:t xml:space="preserve"> </w:t>
      </w:r>
      <w:r w:rsidR="007D4EE4">
        <w:rPr>
          <w:szCs w:val="28"/>
        </w:rPr>
        <w:t>Междуреченского</w:t>
      </w:r>
      <w:r w:rsidR="00CA7EDD">
        <w:rPr>
          <w:szCs w:val="28"/>
        </w:rPr>
        <w:t xml:space="preserve"> </w:t>
      </w:r>
      <w:r w:rsidR="00CA7EDD" w:rsidRPr="0048147B">
        <w:rPr>
          <w:szCs w:val="28"/>
        </w:rPr>
        <w:t>сельского поселения Тарского муниципального района РЕШИЛ:</w:t>
      </w:r>
    </w:p>
    <w:p w:rsidR="00CA7EDD" w:rsidRPr="0048147B" w:rsidRDefault="00CA7EDD" w:rsidP="00CA7EDD">
      <w:pPr>
        <w:pStyle w:val="a5"/>
        <w:tabs>
          <w:tab w:val="left" w:pos="798"/>
          <w:tab w:val="left" w:pos="912"/>
        </w:tabs>
        <w:ind w:firstLine="684"/>
        <w:jc w:val="both"/>
        <w:rPr>
          <w:bCs/>
          <w:szCs w:val="28"/>
        </w:rPr>
      </w:pPr>
    </w:p>
    <w:p w:rsidR="00CA7EDD" w:rsidRDefault="007D4EE4" w:rsidP="007D4E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A7EDD" w:rsidRPr="0048147B">
        <w:rPr>
          <w:sz w:val="28"/>
          <w:szCs w:val="28"/>
        </w:rPr>
        <w:t xml:space="preserve">1. </w:t>
      </w:r>
      <w:proofErr w:type="gramStart"/>
      <w:r w:rsidR="00CA7EDD" w:rsidRPr="0048147B">
        <w:rPr>
          <w:sz w:val="28"/>
          <w:szCs w:val="28"/>
        </w:rPr>
        <w:t xml:space="preserve">Утвердить соглашение </w:t>
      </w:r>
      <w:r w:rsidR="004B659B">
        <w:rPr>
          <w:sz w:val="28"/>
          <w:szCs w:val="28"/>
        </w:rPr>
        <w:t xml:space="preserve">между </w:t>
      </w:r>
      <w:r>
        <w:rPr>
          <w:sz w:val="28"/>
          <w:szCs w:val="28"/>
        </w:rPr>
        <w:t>Междуреченским</w:t>
      </w:r>
      <w:r w:rsidR="00ED4F68" w:rsidRPr="00ED4F68">
        <w:rPr>
          <w:sz w:val="28"/>
          <w:szCs w:val="28"/>
        </w:rPr>
        <w:t xml:space="preserve"> сельским поселением Тарского муниципального района Омской области и Тарским муниципальным районом Омской области о передаче осуществления части своих полномочий по решению вопросов местного значения</w:t>
      </w:r>
      <w:r w:rsidR="00ED4F68">
        <w:rPr>
          <w:sz w:val="28"/>
          <w:szCs w:val="28"/>
        </w:rPr>
        <w:t xml:space="preserve"> </w:t>
      </w:r>
      <w:r w:rsidR="00CA7EDD" w:rsidRPr="0048147B">
        <w:rPr>
          <w:sz w:val="28"/>
          <w:szCs w:val="28"/>
        </w:rPr>
        <w:t xml:space="preserve"> (в части </w:t>
      </w:r>
      <w:r w:rsidR="00ED4F68" w:rsidRPr="00ED4F68">
        <w:rPr>
          <w:sz w:val="28"/>
          <w:szCs w:val="28"/>
        </w:rPr>
        <w:t>реализация и исполнение функций и полномочий контр</w:t>
      </w:r>
      <w:r w:rsidR="00ED4F68">
        <w:rPr>
          <w:sz w:val="28"/>
          <w:szCs w:val="28"/>
        </w:rPr>
        <w:t xml:space="preserve">ольно-счетного органа Поселения: </w:t>
      </w:r>
      <w:r w:rsidR="00ED4F68" w:rsidRPr="00ED4F68">
        <w:rPr>
          <w:sz w:val="28"/>
          <w:szCs w:val="28"/>
        </w:rPr>
        <w:t>внешняя проверка годового отчета об исполнении бюджета;</w:t>
      </w:r>
      <w:r w:rsidR="00ED4F68">
        <w:rPr>
          <w:sz w:val="28"/>
          <w:szCs w:val="28"/>
        </w:rPr>
        <w:t xml:space="preserve"> </w:t>
      </w:r>
      <w:r w:rsidR="00ED4F68" w:rsidRPr="00ED4F68">
        <w:rPr>
          <w:sz w:val="28"/>
          <w:szCs w:val="28"/>
        </w:rPr>
        <w:t>экспертиза проекта бюджета;</w:t>
      </w:r>
      <w:r w:rsidR="00ED4F68" w:rsidRPr="00ED4F68">
        <w:rPr>
          <w:bCs/>
          <w:sz w:val="28"/>
          <w:szCs w:val="28"/>
        </w:rPr>
        <w:t xml:space="preserve"> </w:t>
      </w:r>
      <w:r w:rsidR="00ED4F68" w:rsidRPr="00ED4F68">
        <w:rPr>
          <w:sz w:val="28"/>
          <w:szCs w:val="28"/>
        </w:rPr>
        <w:t>контрольные и экспертно-аналитические мероприятия (по согласованию)</w:t>
      </w:r>
      <w:r w:rsidR="004B659B">
        <w:rPr>
          <w:sz w:val="28"/>
          <w:szCs w:val="28"/>
        </w:rPr>
        <w:t xml:space="preserve"> (п</w:t>
      </w:r>
      <w:r>
        <w:rPr>
          <w:sz w:val="28"/>
          <w:szCs w:val="28"/>
        </w:rPr>
        <w:t>риложение</w:t>
      </w:r>
      <w:r w:rsidR="00CA7EDD" w:rsidRPr="0048147B">
        <w:rPr>
          <w:sz w:val="28"/>
          <w:szCs w:val="28"/>
        </w:rPr>
        <w:t>).</w:t>
      </w:r>
      <w:proofErr w:type="gramEnd"/>
    </w:p>
    <w:p w:rsidR="00CA7EDD" w:rsidRPr="0048147B" w:rsidRDefault="00CA7EDD" w:rsidP="00CA7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D4F68">
        <w:rPr>
          <w:sz w:val="28"/>
          <w:szCs w:val="28"/>
        </w:rPr>
        <w:t xml:space="preserve"> 2</w:t>
      </w:r>
      <w:r w:rsidRPr="0048147B">
        <w:rPr>
          <w:sz w:val="28"/>
          <w:szCs w:val="28"/>
        </w:rPr>
        <w:t xml:space="preserve">. Опубликовать настоящее решение в информационном бюллетене «Официальный вестник </w:t>
      </w:r>
      <w:r w:rsidR="007D4EE4">
        <w:rPr>
          <w:sz w:val="28"/>
          <w:szCs w:val="28"/>
        </w:rPr>
        <w:t>Междуреченского</w:t>
      </w:r>
      <w:r w:rsidRPr="0048147B">
        <w:rPr>
          <w:sz w:val="28"/>
          <w:szCs w:val="28"/>
        </w:rPr>
        <w:t xml:space="preserve"> сельского поселения» и разместить на официальном сайте </w:t>
      </w:r>
      <w:r w:rsidR="007D4EE4">
        <w:rPr>
          <w:sz w:val="28"/>
          <w:szCs w:val="28"/>
        </w:rPr>
        <w:t>Междуреченского</w:t>
      </w:r>
      <w:r w:rsidRPr="0048147B">
        <w:rPr>
          <w:sz w:val="28"/>
          <w:szCs w:val="28"/>
        </w:rPr>
        <w:t xml:space="preserve"> сельского поселения в сети «Интернет».</w:t>
      </w:r>
    </w:p>
    <w:p w:rsidR="00CA7EDD" w:rsidRDefault="00CA7EDD" w:rsidP="00CA7EDD">
      <w:pPr>
        <w:tabs>
          <w:tab w:val="left" w:pos="0"/>
        </w:tabs>
        <w:ind w:firstLine="684"/>
        <w:jc w:val="both"/>
        <w:rPr>
          <w:sz w:val="28"/>
          <w:szCs w:val="28"/>
        </w:rPr>
      </w:pPr>
    </w:p>
    <w:p w:rsidR="00CA7EDD" w:rsidRPr="0048147B" w:rsidRDefault="00CA7EDD" w:rsidP="00CA7EDD">
      <w:pPr>
        <w:tabs>
          <w:tab w:val="left" w:pos="0"/>
        </w:tabs>
        <w:ind w:firstLine="684"/>
        <w:jc w:val="both"/>
        <w:rPr>
          <w:sz w:val="28"/>
          <w:szCs w:val="28"/>
        </w:rPr>
      </w:pPr>
    </w:p>
    <w:p w:rsidR="00CA7EDD" w:rsidRDefault="00CA7EDD" w:rsidP="00CA7EDD">
      <w:pPr>
        <w:jc w:val="both"/>
        <w:rPr>
          <w:sz w:val="28"/>
          <w:szCs w:val="28"/>
        </w:rPr>
      </w:pPr>
      <w:r w:rsidRPr="0048147B">
        <w:rPr>
          <w:sz w:val="28"/>
          <w:szCs w:val="28"/>
        </w:rPr>
        <w:t>Глава </w:t>
      </w:r>
      <w:proofErr w:type="gramStart"/>
      <w:r w:rsidR="007D4EE4">
        <w:rPr>
          <w:sz w:val="28"/>
          <w:szCs w:val="28"/>
        </w:rPr>
        <w:t>Междуреченского</w:t>
      </w:r>
      <w:proofErr w:type="gramEnd"/>
    </w:p>
    <w:p w:rsidR="00CA7EDD" w:rsidRDefault="00CA7EDD" w:rsidP="00CA7EDD">
      <w:pPr>
        <w:jc w:val="both"/>
        <w:rPr>
          <w:sz w:val="28"/>
          <w:szCs w:val="28"/>
        </w:rPr>
      </w:pPr>
      <w:r w:rsidRPr="0048147B">
        <w:rPr>
          <w:sz w:val="28"/>
          <w:szCs w:val="28"/>
        </w:rPr>
        <w:t>сельского поселения</w:t>
      </w:r>
      <w:r>
        <w:rPr>
          <w:sz w:val="28"/>
          <w:szCs w:val="28"/>
        </w:rPr>
        <w:t xml:space="preserve">                                                </w:t>
      </w:r>
      <w:r w:rsidR="007D4EE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7D4EE4">
        <w:rPr>
          <w:sz w:val="28"/>
          <w:szCs w:val="28"/>
        </w:rPr>
        <w:t>В.М. Мухамадеев</w:t>
      </w:r>
    </w:p>
    <w:p w:rsidR="007D4EE4" w:rsidRDefault="007D4EE4" w:rsidP="004B659B">
      <w:pPr>
        <w:jc w:val="center"/>
        <w:rPr>
          <w:sz w:val="28"/>
          <w:szCs w:val="28"/>
        </w:rPr>
      </w:pPr>
    </w:p>
    <w:p w:rsidR="007D4EE4" w:rsidRDefault="007D4EE4" w:rsidP="004B659B">
      <w:pPr>
        <w:jc w:val="center"/>
        <w:rPr>
          <w:sz w:val="28"/>
          <w:szCs w:val="28"/>
        </w:rPr>
      </w:pPr>
    </w:p>
    <w:p w:rsidR="007D4EE4" w:rsidRDefault="007D4EE4" w:rsidP="004B659B">
      <w:pPr>
        <w:jc w:val="center"/>
        <w:rPr>
          <w:sz w:val="28"/>
          <w:szCs w:val="28"/>
        </w:rPr>
      </w:pPr>
    </w:p>
    <w:p w:rsidR="007D4EE4" w:rsidRDefault="007D4EE4" w:rsidP="004B659B">
      <w:pPr>
        <w:jc w:val="center"/>
        <w:rPr>
          <w:sz w:val="28"/>
          <w:szCs w:val="28"/>
        </w:rPr>
      </w:pPr>
    </w:p>
    <w:p w:rsidR="004C4A43" w:rsidRDefault="004C4A43" w:rsidP="004B659B">
      <w:pPr>
        <w:jc w:val="center"/>
        <w:rPr>
          <w:sz w:val="28"/>
          <w:szCs w:val="28"/>
        </w:rPr>
      </w:pPr>
    </w:p>
    <w:p w:rsidR="007D4EE4" w:rsidRDefault="007D4EE4" w:rsidP="004B659B">
      <w:pPr>
        <w:jc w:val="center"/>
        <w:rPr>
          <w:sz w:val="28"/>
          <w:szCs w:val="28"/>
        </w:rPr>
      </w:pPr>
    </w:p>
    <w:p w:rsidR="007D4EE4" w:rsidRDefault="007D4EE4" w:rsidP="004B659B">
      <w:pPr>
        <w:jc w:val="center"/>
        <w:rPr>
          <w:sz w:val="28"/>
          <w:szCs w:val="28"/>
        </w:rPr>
      </w:pPr>
    </w:p>
    <w:p w:rsidR="007D4EE4" w:rsidRPr="007D4EE4" w:rsidRDefault="007D4EE4" w:rsidP="007D4EE4">
      <w:pPr>
        <w:ind w:left="5103"/>
      </w:pPr>
      <w:r w:rsidRPr="007D4EE4">
        <w:lastRenderedPageBreak/>
        <w:t>Приложение</w:t>
      </w:r>
    </w:p>
    <w:p w:rsidR="007D4EE4" w:rsidRPr="007D4EE4" w:rsidRDefault="007D4EE4" w:rsidP="007D4EE4">
      <w:pPr>
        <w:ind w:left="5103"/>
      </w:pPr>
      <w:r w:rsidRPr="007D4EE4">
        <w:t>к решению Совета Междуреченского</w:t>
      </w:r>
    </w:p>
    <w:p w:rsidR="007D4EE4" w:rsidRPr="007D4EE4" w:rsidRDefault="007D4EE4" w:rsidP="007D4EE4">
      <w:pPr>
        <w:ind w:left="5103"/>
      </w:pPr>
      <w:r w:rsidRPr="007D4EE4">
        <w:t>сельского поселения Тарского</w:t>
      </w:r>
    </w:p>
    <w:p w:rsidR="007D4EE4" w:rsidRPr="007D4EE4" w:rsidRDefault="007D4EE4" w:rsidP="007D4EE4">
      <w:pPr>
        <w:ind w:left="5103"/>
      </w:pPr>
      <w:r w:rsidRPr="007D4EE4">
        <w:t>муниципального района</w:t>
      </w:r>
    </w:p>
    <w:p w:rsidR="007D4EE4" w:rsidRPr="007D4EE4" w:rsidRDefault="007D4EE4" w:rsidP="007D4EE4">
      <w:pPr>
        <w:ind w:left="5103"/>
      </w:pPr>
      <w:r w:rsidRPr="007D4EE4">
        <w:t xml:space="preserve">Омской области </w:t>
      </w:r>
    </w:p>
    <w:p w:rsidR="007D4EE4" w:rsidRPr="007D4EE4" w:rsidRDefault="007D4EE4" w:rsidP="007D4EE4">
      <w:pPr>
        <w:ind w:left="5103"/>
      </w:pPr>
      <w:r w:rsidRPr="007D4EE4">
        <w:t>от 27.03.2020 № 263/88</w:t>
      </w:r>
    </w:p>
    <w:p w:rsidR="007D4EE4" w:rsidRDefault="007D4EE4" w:rsidP="004B659B">
      <w:pPr>
        <w:jc w:val="center"/>
        <w:rPr>
          <w:sz w:val="28"/>
          <w:szCs w:val="28"/>
        </w:rPr>
      </w:pPr>
    </w:p>
    <w:p w:rsidR="007D4EE4" w:rsidRDefault="007D4EE4" w:rsidP="004B659B">
      <w:pPr>
        <w:jc w:val="center"/>
        <w:rPr>
          <w:sz w:val="28"/>
          <w:szCs w:val="28"/>
        </w:rPr>
      </w:pPr>
    </w:p>
    <w:p w:rsidR="004B659B" w:rsidRPr="003150B8" w:rsidRDefault="004B659B" w:rsidP="004B659B">
      <w:pPr>
        <w:jc w:val="center"/>
        <w:rPr>
          <w:b/>
        </w:rPr>
      </w:pPr>
      <w:r w:rsidRPr="003150B8">
        <w:rPr>
          <w:b/>
        </w:rPr>
        <w:t>Соглашение</w:t>
      </w:r>
    </w:p>
    <w:p w:rsidR="004B659B" w:rsidRPr="003150B8" w:rsidRDefault="004B659B" w:rsidP="004B659B">
      <w:pPr>
        <w:jc w:val="center"/>
        <w:rPr>
          <w:rFonts w:eastAsia="Calibri"/>
          <w:sz w:val="16"/>
          <w:szCs w:val="16"/>
          <w:lang w:eastAsia="en-US"/>
        </w:rPr>
      </w:pPr>
      <w:r w:rsidRPr="003150B8">
        <w:rPr>
          <w:b/>
        </w:rPr>
        <w:t xml:space="preserve">между </w:t>
      </w:r>
      <w:r w:rsidR="007D4EE4">
        <w:rPr>
          <w:b/>
        </w:rPr>
        <w:t>Междуреченским</w:t>
      </w:r>
      <w:r w:rsidRPr="003150B8">
        <w:rPr>
          <w:b/>
        </w:rPr>
        <w:t xml:space="preserve"> сельским поселением Тарского муниципального района Омской области и Тарским муниципальным районом Омской области о передаче осуществления части своих полномочий по решению вопросов местного значения</w:t>
      </w:r>
    </w:p>
    <w:p w:rsidR="004B659B" w:rsidRDefault="004B659B" w:rsidP="004B659B">
      <w:pPr>
        <w:ind w:firstLine="720"/>
        <w:jc w:val="both"/>
      </w:pPr>
    </w:p>
    <w:p w:rsidR="004C4A43" w:rsidRPr="003150B8" w:rsidRDefault="004C4A43" w:rsidP="004B659B">
      <w:pPr>
        <w:ind w:firstLine="720"/>
        <w:jc w:val="both"/>
      </w:pPr>
      <w:bookmarkStart w:id="0" w:name="_GoBack"/>
      <w:bookmarkEnd w:id="0"/>
    </w:p>
    <w:p w:rsidR="004B659B" w:rsidRPr="003150B8" w:rsidRDefault="004B659B" w:rsidP="004B659B">
      <w:pPr>
        <w:jc w:val="both"/>
      </w:pPr>
      <w:r w:rsidRPr="003150B8">
        <w:t>г. Тара, Омская область</w:t>
      </w:r>
      <w:r w:rsidRPr="003150B8">
        <w:tab/>
      </w:r>
      <w:r w:rsidRPr="003150B8">
        <w:tab/>
      </w:r>
      <w:r w:rsidRPr="003150B8">
        <w:tab/>
      </w:r>
      <w:r w:rsidRPr="003150B8">
        <w:tab/>
      </w:r>
      <w:r w:rsidRPr="003150B8">
        <w:tab/>
      </w:r>
      <w:r w:rsidR="007D4EE4">
        <w:t xml:space="preserve">         «24</w:t>
      </w:r>
      <w:r>
        <w:t xml:space="preserve">» </w:t>
      </w:r>
      <w:r w:rsidR="007D4EE4">
        <w:t>января</w:t>
      </w:r>
      <w:r>
        <w:t xml:space="preserve"> 2020</w:t>
      </w:r>
      <w:r w:rsidRPr="003150B8">
        <w:t xml:space="preserve"> года</w:t>
      </w:r>
    </w:p>
    <w:p w:rsidR="004B659B" w:rsidRPr="003150B8" w:rsidRDefault="004B659B" w:rsidP="004B659B">
      <w:pPr>
        <w:ind w:firstLine="720"/>
        <w:jc w:val="both"/>
      </w:pPr>
    </w:p>
    <w:p w:rsidR="004B659B" w:rsidRPr="003150B8" w:rsidRDefault="004B659B" w:rsidP="004B659B">
      <w:pPr>
        <w:ind w:firstLine="720"/>
        <w:jc w:val="both"/>
        <w:rPr>
          <w:rFonts w:eastAsia="Calibri"/>
        </w:rPr>
      </w:pPr>
      <w:r w:rsidRPr="003150B8"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руководствуясь Уставом сельского поселения Омской области и Уставом муниципального района Омской области,</w:t>
      </w:r>
    </w:p>
    <w:p w:rsidR="004B659B" w:rsidRPr="003150B8" w:rsidRDefault="004B659B" w:rsidP="004B659B">
      <w:pPr>
        <w:ind w:firstLine="720"/>
        <w:jc w:val="both"/>
      </w:pPr>
    </w:p>
    <w:p w:rsidR="004B659B" w:rsidRPr="003150B8" w:rsidRDefault="004B659B" w:rsidP="004B659B">
      <w:pPr>
        <w:ind w:firstLine="720"/>
        <w:jc w:val="both"/>
      </w:pPr>
      <w:r w:rsidRPr="003150B8">
        <w:rPr>
          <w:b/>
        </w:rPr>
        <w:t xml:space="preserve">Совет </w:t>
      </w:r>
      <w:r w:rsidR="007D4EE4">
        <w:rPr>
          <w:b/>
        </w:rPr>
        <w:t>Междуреченского</w:t>
      </w:r>
      <w:r>
        <w:rPr>
          <w:b/>
        </w:rPr>
        <w:t xml:space="preserve"> сельского поселения Тарского муниципального района Омской области</w:t>
      </w:r>
      <w:r>
        <w:t xml:space="preserve">, именуемое в дальнейшем «Поселение», в лице Главы </w:t>
      </w:r>
      <w:r w:rsidR="007D4EE4">
        <w:t>Междуреченского</w:t>
      </w:r>
      <w:r>
        <w:t xml:space="preserve"> сельского поселения </w:t>
      </w:r>
      <w:proofErr w:type="spellStart"/>
      <w:r w:rsidR="007D4EE4">
        <w:t>Мухамадеева</w:t>
      </w:r>
      <w:proofErr w:type="spellEnd"/>
      <w:r w:rsidR="007D4EE4">
        <w:t xml:space="preserve"> Вафи Маннановича</w:t>
      </w:r>
      <w:r w:rsidRPr="003150B8">
        <w:t>, действующего в соответствии со своими полномочиями и на основании Устава поселения, с другой стороны, совместно именуемые «Стороны», заключили настоящее соглашение (далее также – Соглашение) о нижеследующем:</w:t>
      </w:r>
    </w:p>
    <w:p w:rsidR="004B659B" w:rsidRPr="003150B8" w:rsidRDefault="004B659B" w:rsidP="004B659B">
      <w:pPr>
        <w:ind w:firstLine="720"/>
        <w:jc w:val="both"/>
        <w:rPr>
          <w:rFonts w:eastAsia="Calibri"/>
        </w:rPr>
      </w:pPr>
      <w:r w:rsidRPr="003150B8">
        <w:rPr>
          <w:b/>
        </w:rPr>
        <w:t xml:space="preserve">Совета Тарского муниципального района Омской области </w:t>
      </w:r>
      <w:r w:rsidRPr="003150B8">
        <w:t xml:space="preserve">(далее - Район) в лице Председателя Совета Тарского муниципального района </w:t>
      </w:r>
      <w:proofErr w:type="spellStart"/>
      <w:r w:rsidRPr="003150B8">
        <w:t>Бешененок</w:t>
      </w:r>
      <w:proofErr w:type="spellEnd"/>
      <w:r w:rsidRPr="003150B8">
        <w:t xml:space="preserve"> Сергея Михайловича, действующего в соответствии со своими полномочиями и на основании Устава муниципального района, с другой стороны, при совместном упоминании именуемые «Стороны», заключили настоящее соглашение (далее также – Соглашение) о нижеследующем:</w:t>
      </w:r>
    </w:p>
    <w:p w:rsidR="004B659B" w:rsidRPr="003150B8" w:rsidRDefault="004B659B" w:rsidP="004B659B">
      <w:pPr>
        <w:jc w:val="center"/>
        <w:rPr>
          <w:b/>
        </w:rPr>
      </w:pPr>
    </w:p>
    <w:p w:rsidR="004B659B" w:rsidRPr="003150B8" w:rsidRDefault="004B659B" w:rsidP="004B659B">
      <w:pPr>
        <w:jc w:val="center"/>
        <w:rPr>
          <w:b/>
        </w:rPr>
      </w:pPr>
      <w:r w:rsidRPr="003150B8">
        <w:rPr>
          <w:b/>
        </w:rPr>
        <w:t>1. Предмет Соглашения</w:t>
      </w:r>
    </w:p>
    <w:p w:rsidR="004B659B" w:rsidRPr="003150B8" w:rsidRDefault="004B659B" w:rsidP="004B659B">
      <w:pPr>
        <w:jc w:val="center"/>
        <w:rPr>
          <w:b/>
        </w:rPr>
      </w:pPr>
    </w:p>
    <w:p w:rsidR="004B659B" w:rsidRPr="003150B8" w:rsidRDefault="004B659B" w:rsidP="004B659B">
      <w:pPr>
        <w:autoSpaceDE w:val="0"/>
        <w:autoSpaceDN w:val="0"/>
        <w:adjustRightInd w:val="0"/>
        <w:ind w:firstLine="540"/>
        <w:jc w:val="both"/>
      </w:pPr>
      <w:r w:rsidRPr="003150B8">
        <w:tab/>
        <w:t xml:space="preserve">1.1. Предметом настоящего соглашения является передача Поселением Району осуществления части своих полномочий по решению вопросов местного значения, установленных на основании пункта 1 части 1 статьи 14, </w:t>
      </w:r>
      <w:r w:rsidRPr="003150B8">
        <w:rPr>
          <w:rFonts w:eastAsia="Calibri"/>
        </w:rPr>
        <w:t xml:space="preserve">пункта 9 части 1 статьи 19 </w:t>
      </w:r>
      <w:r w:rsidRPr="003150B8">
        <w:t>Фед</w:t>
      </w:r>
      <w:r>
        <w:t>ерального закона от 06.10.2003</w:t>
      </w:r>
      <w:r w:rsidRPr="003150B8">
        <w:t xml:space="preserve"> № 131-ФЗ «Об общих принципах организации местного самоуправления в Российской Федерации» и Уставом Поселения, в </w:t>
      </w:r>
      <w:r w:rsidRPr="003150B8">
        <w:rPr>
          <w:rFonts w:eastAsia="Calibri"/>
        </w:rPr>
        <w:t xml:space="preserve">границах поселения, в пределах компетенции и полномочий, установленных законодательством Российской Федерации и в соответствии с настоящим Соглашением, </w:t>
      </w:r>
      <w:r w:rsidRPr="003150B8">
        <w:t>а именно:</w:t>
      </w:r>
    </w:p>
    <w:p w:rsidR="004B659B" w:rsidRPr="003150B8" w:rsidRDefault="004B659B" w:rsidP="004B659B">
      <w:pPr>
        <w:autoSpaceDE w:val="0"/>
        <w:autoSpaceDN w:val="0"/>
        <w:adjustRightInd w:val="0"/>
        <w:ind w:firstLine="540"/>
        <w:jc w:val="both"/>
      </w:pPr>
      <w:r w:rsidRPr="003150B8">
        <w:tab/>
        <w:t>реализация и исполнение функций и полномочий контрольно-счетного органа Поселения.</w:t>
      </w:r>
    </w:p>
    <w:p w:rsidR="004B659B" w:rsidRPr="003150B8" w:rsidRDefault="004B659B" w:rsidP="004B659B">
      <w:pPr>
        <w:autoSpaceDE w:val="0"/>
        <w:autoSpaceDN w:val="0"/>
        <w:adjustRightInd w:val="0"/>
        <w:ind w:firstLine="540"/>
        <w:jc w:val="both"/>
      </w:pPr>
      <w:r w:rsidRPr="003150B8">
        <w:tab/>
        <w:t>1.2. Району переданы для осуществления следующие полномочия (правомочия) контрольно-счетного органа Поселения:</w:t>
      </w:r>
    </w:p>
    <w:p w:rsidR="004B659B" w:rsidRPr="003150B8" w:rsidRDefault="004B659B" w:rsidP="004B659B">
      <w:pPr>
        <w:ind w:firstLine="708"/>
      </w:pPr>
      <w:r w:rsidRPr="003150B8">
        <w:t>- внешняя проверка годового отчета об исполнении бюджета;</w:t>
      </w:r>
    </w:p>
    <w:p w:rsidR="004B659B" w:rsidRPr="003150B8" w:rsidRDefault="004B659B" w:rsidP="004B659B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3150B8">
        <w:t>- экспертиза проекта бюджета;</w:t>
      </w:r>
      <w:r w:rsidRPr="003150B8">
        <w:rPr>
          <w:bCs/>
        </w:rPr>
        <w:t xml:space="preserve"> </w:t>
      </w:r>
    </w:p>
    <w:p w:rsidR="004B659B" w:rsidRPr="003150B8" w:rsidRDefault="004B659B" w:rsidP="004B659B">
      <w:pPr>
        <w:ind w:firstLine="708"/>
      </w:pPr>
      <w:r w:rsidRPr="003150B8">
        <w:t>- контрольные и экспертно-аналитические мероприятия (по согласованию).</w:t>
      </w:r>
    </w:p>
    <w:p w:rsidR="004B659B" w:rsidRPr="003150B8" w:rsidRDefault="004B659B" w:rsidP="004B659B">
      <w:pPr>
        <w:ind w:firstLine="708"/>
        <w:jc w:val="both"/>
        <w:rPr>
          <w:rFonts w:eastAsia="Calibri"/>
          <w:lang w:eastAsia="en-US"/>
        </w:rPr>
      </w:pPr>
      <w:r w:rsidRPr="003150B8">
        <w:rPr>
          <w:rFonts w:eastAsia="Calibri"/>
          <w:lang w:eastAsia="en-US"/>
        </w:rPr>
        <w:lastRenderedPageBreak/>
        <w:t>1.3. Поселение и иные органы местного самоуправления Поселения самостоятельно осуществляют иные полномочия (правомочия), не урегулированные настоящим Соглашением.</w:t>
      </w:r>
    </w:p>
    <w:p w:rsidR="004B659B" w:rsidRPr="003150B8" w:rsidRDefault="004B659B" w:rsidP="004B659B">
      <w:pPr>
        <w:ind w:firstLine="708"/>
        <w:jc w:val="both"/>
        <w:rPr>
          <w:rFonts w:eastAsia="Calibri"/>
          <w:lang w:eastAsia="en-US"/>
        </w:rPr>
      </w:pPr>
      <w:r w:rsidRPr="003150B8">
        <w:rPr>
          <w:rFonts w:eastAsia="Calibri"/>
          <w:lang w:eastAsia="en-US"/>
        </w:rPr>
        <w:t>1.4. Уполномоченным органом Района, непосредственно осуществляющим переданные в соответствии с Соглашением полномочия, является Отдел учета и исполнения бюджетов сельских поселений Комитета финансов и контроля Администрации Тарского муниципального района Омской области (далее также – уполномоченный орган).</w:t>
      </w:r>
    </w:p>
    <w:p w:rsidR="004B659B" w:rsidRPr="003150B8" w:rsidRDefault="004B659B" w:rsidP="004B659B">
      <w:pPr>
        <w:ind w:firstLine="540"/>
        <w:jc w:val="both"/>
        <w:rPr>
          <w:rFonts w:eastAsia="Calibri"/>
          <w:lang w:eastAsia="en-US"/>
        </w:rPr>
      </w:pPr>
    </w:p>
    <w:p w:rsidR="004B659B" w:rsidRDefault="004B659B" w:rsidP="004B659B">
      <w:pPr>
        <w:jc w:val="center"/>
        <w:rPr>
          <w:b/>
        </w:rPr>
      </w:pPr>
    </w:p>
    <w:p w:rsidR="004B659B" w:rsidRDefault="004B659B" w:rsidP="004B659B">
      <w:pPr>
        <w:jc w:val="center"/>
        <w:rPr>
          <w:b/>
        </w:rPr>
      </w:pPr>
    </w:p>
    <w:p w:rsidR="004B659B" w:rsidRDefault="004B659B" w:rsidP="004B659B">
      <w:pPr>
        <w:jc w:val="center"/>
        <w:rPr>
          <w:b/>
        </w:rPr>
      </w:pPr>
    </w:p>
    <w:p w:rsidR="004B659B" w:rsidRPr="003150B8" w:rsidRDefault="004B659B" w:rsidP="004B659B">
      <w:pPr>
        <w:jc w:val="center"/>
        <w:rPr>
          <w:b/>
        </w:rPr>
      </w:pPr>
      <w:r w:rsidRPr="003150B8">
        <w:rPr>
          <w:b/>
        </w:rPr>
        <w:t>2. Финансовое, материально-техническое обеспечение</w:t>
      </w:r>
    </w:p>
    <w:p w:rsidR="004B659B" w:rsidRPr="003150B8" w:rsidRDefault="004B659B" w:rsidP="004B659B">
      <w:pPr>
        <w:jc w:val="center"/>
        <w:rPr>
          <w:b/>
        </w:rPr>
      </w:pPr>
      <w:r w:rsidRPr="003150B8">
        <w:rPr>
          <w:b/>
        </w:rPr>
        <w:t>предмета Соглашения</w:t>
      </w:r>
    </w:p>
    <w:p w:rsidR="004B659B" w:rsidRPr="003150B8" w:rsidRDefault="004B659B" w:rsidP="004B659B">
      <w:pPr>
        <w:autoSpaceDE w:val="0"/>
        <w:autoSpaceDN w:val="0"/>
        <w:adjustRightInd w:val="0"/>
        <w:ind w:firstLine="708"/>
        <w:jc w:val="both"/>
      </w:pPr>
    </w:p>
    <w:p w:rsidR="004B659B" w:rsidRPr="003150B8" w:rsidRDefault="004B659B" w:rsidP="004B659B">
      <w:pPr>
        <w:autoSpaceDE w:val="0"/>
        <w:autoSpaceDN w:val="0"/>
        <w:adjustRightInd w:val="0"/>
        <w:ind w:firstLine="708"/>
        <w:jc w:val="both"/>
      </w:pPr>
      <w:r w:rsidRPr="003150B8">
        <w:t>2.1. Финансовое обеспечение осуществления передаваемых в соответствии с Соглашением Поселением полномочий производится Районом за счёт иных межбюджетных трансфертов, предоставляемых из бюджета сельского поселения в бюджет муниципального района.</w:t>
      </w:r>
    </w:p>
    <w:p w:rsidR="004B659B" w:rsidRPr="003150B8" w:rsidRDefault="004B659B" w:rsidP="004B659B">
      <w:pPr>
        <w:ind w:firstLine="720"/>
        <w:jc w:val="both"/>
      </w:pPr>
      <w:r w:rsidRPr="003150B8">
        <w:t xml:space="preserve">2.2. Материально-техническое обеспечение осуществления передаваемых в соответствии с Соглашением полномочий производится Поселением в виде передачи в уполномоченный орган во владение и пользование оборудования оргтехники для организации рабочих мест, и на материально-технической базе Района.  </w:t>
      </w:r>
    </w:p>
    <w:p w:rsidR="004B659B" w:rsidRPr="003150B8" w:rsidRDefault="004B659B" w:rsidP="004B659B">
      <w:pPr>
        <w:shd w:val="clear" w:color="auto" w:fill="FFFFFF"/>
        <w:tabs>
          <w:tab w:val="left" w:pos="1066"/>
        </w:tabs>
        <w:spacing w:line="274" w:lineRule="exact"/>
        <w:ind w:left="24" w:right="10" w:firstLine="706"/>
        <w:jc w:val="both"/>
      </w:pPr>
      <w:r>
        <w:rPr>
          <w:spacing w:val="-9"/>
        </w:rPr>
        <w:t xml:space="preserve">2.3. </w:t>
      </w:r>
      <w:r w:rsidRPr="003150B8">
        <w:t>Межбюджетные трансферты предоставляются из бюджета сельского поселения в бюджет муниципального района путём перечисления денежных средств на финансирование полномочий по настоящему соглашению в размере:</w:t>
      </w:r>
    </w:p>
    <w:p w:rsidR="004B659B" w:rsidRPr="003150B8" w:rsidRDefault="004B659B" w:rsidP="004B659B">
      <w:pPr>
        <w:shd w:val="clear" w:color="auto" w:fill="FFFFFF"/>
        <w:tabs>
          <w:tab w:val="left" w:pos="1066"/>
        </w:tabs>
        <w:spacing w:line="274" w:lineRule="exact"/>
        <w:ind w:left="24" w:right="10" w:firstLine="706"/>
        <w:jc w:val="both"/>
      </w:pPr>
      <w:r>
        <w:t>на 2020</w:t>
      </w:r>
      <w:r w:rsidRPr="003150B8">
        <w:t xml:space="preserve"> финансовый год –</w:t>
      </w:r>
      <w:r>
        <w:t xml:space="preserve"> 2182</w:t>
      </w:r>
      <w:r w:rsidRPr="003150B8">
        <w:t xml:space="preserve"> (</w:t>
      </w:r>
      <w:r>
        <w:t>Две тысячи сто восемьдесят два) рубля</w:t>
      </w:r>
      <w:r w:rsidRPr="003150B8">
        <w:t>.</w:t>
      </w:r>
    </w:p>
    <w:p w:rsidR="004B659B" w:rsidRPr="003150B8" w:rsidRDefault="004B659B" w:rsidP="004B659B">
      <w:pPr>
        <w:ind w:firstLine="708"/>
        <w:jc w:val="both"/>
      </w:pPr>
      <w:r w:rsidRPr="003150B8">
        <w:t>2.4. Ежегодный объём межбюджетных трансфертов, необходимых для осуществления переданных полномочий, утверждается в решениях о бюджете сельского поселения на соответствующий финансовый (бюджетный) год.</w:t>
      </w:r>
    </w:p>
    <w:p w:rsidR="004B659B" w:rsidRPr="003150B8" w:rsidRDefault="004B659B" w:rsidP="004B659B">
      <w:pPr>
        <w:ind w:firstLine="708"/>
        <w:jc w:val="both"/>
      </w:pPr>
      <w:r w:rsidRPr="003150B8">
        <w:rPr>
          <w:rFonts w:eastAsia="Calibri"/>
        </w:rPr>
        <w:t>2.5. Для осуществления переданных в соответствии с Соглашением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порядке, предусмотренных решением представительного органа муниципального образования.</w:t>
      </w:r>
    </w:p>
    <w:p w:rsidR="004B659B" w:rsidRPr="003150B8" w:rsidRDefault="004B659B" w:rsidP="004B659B">
      <w:pPr>
        <w:jc w:val="both"/>
      </w:pPr>
    </w:p>
    <w:p w:rsidR="004B659B" w:rsidRPr="003150B8" w:rsidRDefault="004B659B" w:rsidP="004B659B">
      <w:pPr>
        <w:jc w:val="center"/>
        <w:rPr>
          <w:b/>
        </w:rPr>
      </w:pPr>
      <w:r w:rsidRPr="003150B8">
        <w:rPr>
          <w:b/>
        </w:rPr>
        <w:t xml:space="preserve">3. Порядок определения ежегодного объёма межбюджетных трансфертов, необходимых для осуществления передаваемых полномочий </w:t>
      </w:r>
    </w:p>
    <w:p w:rsidR="004B659B" w:rsidRPr="003150B8" w:rsidRDefault="004B659B" w:rsidP="004B659B">
      <w:pPr>
        <w:jc w:val="center"/>
        <w:rPr>
          <w:b/>
        </w:rPr>
      </w:pPr>
    </w:p>
    <w:p w:rsidR="004B659B" w:rsidRPr="003150B8" w:rsidRDefault="004B659B" w:rsidP="004B659B">
      <w:pPr>
        <w:ind w:firstLine="720"/>
        <w:jc w:val="both"/>
      </w:pPr>
      <w:r w:rsidRPr="003150B8">
        <w:t>3.1. Размер объема межбюджетных трансфертов (в форме иных межбюджетных трансфертов) предоставляемых из бюджета сельского поселения в бюджет муниципального района рассчитывается на каждый финансовый год действия Соглашения по следующей формуле:</w:t>
      </w:r>
    </w:p>
    <w:p w:rsidR="004B659B" w:rsidRPr="003150B8" w:rsidRDefault="004B659B" w:rsidP="004B659B">
      <w:pPr>
        <w:ind w:firstLine="720"/>
        <w:jc w:val="both"/>
      </w:pPr>
      <w:r w:rsidRPr="003150B8">
        <w:t>МТ= ((0,35</w:t>
      </w:r>
      <w:r w:rsidRPr="003150B8">
        <w:rPr>
          <w:vertAlign w:val="subscript"/>
        </w:rPr>
        <w:t xml:space="preserve"> ставки</w:t>
      </w:r>
      <w:r w:rsidRPr="003150B8">
        <w:t xml:space="preserve"> х </w:t>
      </w:r>
      <w:proofErr w:type="gramStart"/>
      <w:r w:rsidRPr="003150B8">
        <w:t>З</w:t>
      </w:r>
      <w:proofErr w:type="gramEnd"/>
      <w:r w:rsidRPr="003150B8">
        <w:t xml:space="preserve">/П х Н) + С + </w:t>
      </w:r>
      <w:proofErr w:type="spellStart"/>
      <w:r w:rsidRPr="003150B8">
        <w:t>Р</w:t>
      </w:r>
      <w:r w:rsidRPr="003150B8">
        <w:rPr>
          <w:vertAlign w:val="subscript"/>
        </w:rPr>
        <w:t>орг</w:t>
      </w:r>
      <w:proofErr w:type="spellEnd"/>
      <w:r w:rsidRPr="003150B8">
        <w:t xml:space="preserve"> )/21, где:</w:t>
      </w:r>
    </w:p>
    <w:p w:rsidR="004B659B" w:rsidRPr="003150B8" w:rsidRDefault="004B659B" w:rsidP="004B659B">
      <w:pPr>
        <w:ind w:firstLine="720"/>
        <w:jc w:val="both"/>
      </w:pPr>
      <w:r w:rsidRPr="003150B8">
        <w:t xml:space="preserve">МТ– размер иного межбюджетного трансферта на осуществление части полномочий </w:t>
      </w:r>
      <w:r w:rsidRPr="003150B8">
        <w:rPr>
          <w:bCs/>
        </w:rPr>
        <w:t xml:space="preserve">по решению вопросов местного значения </w:t>
      </w:r>
      <w:bookmarkStart w:id="1" w:name="_Hlk24597385"/>
      <w:r w:rsidRPr="003150B8">
        <w:rPr>
          <w:bCs/>
        </w:rPr>
        <w:t>по исполнению бюджета поселения, составлению отчета об исполнении бюджета поселения</w:t>
      </w:r>
      <w:r w:rsidRPr="003150B8">
        <w:t xml:space="preserve"> в соответствии с заключенным соглашением на соответствующий финансовый год </w:t>
      </w:r>
      <w:bookmarkEnd w:id="1"/>
      <w:r w:rsidRPr="003150B8">
        <w:t>(полученное значение определяется без дробной части согласно правилам математического округления);</w:t>
      </w:r>
    </w:p>
    <w:p w:rsidR="004B659B" w:rsidRPr="003150B8" w:rsidRDefault="004B659B" w:rsidP="004B659B">
      <w:pPr>
        <w:ind w:firstLine="720"/>
        <w:jc w:val="both"/>
      </w:pPr>
      <w:r w:rsidRPr="003150B8">
        <w:t>З/П – заработная плата специалистов (работников), осуществляющих передаваемые полномочия, которая устанавливается в размере 20330,85 (Двадцать тысяч триста тридцать рублей восемьдесят пять копеек) в месяц;</w:t>
      </w:r>
    </w:p>
    <w:p w:rsidR="004B659B" w:rsidRPr="003150B8" w:rsidRDefault="004B659B" w:rsidP="004B659B">
      <w:pPr>
        <w:ind w:firstLine="720"/>
        <w:jc w:val="both"/>
      </w:pPr>
      <w:r w:rsidRPr="003150B8">
        <w:lastRenderedPageBreak/>
        <w:t>Н - коэффициент начисления на выплаты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от несчастных случаев на производстве и профессиональных заболеваний, на обязательное медицинское страхование, равный 1,302;</w:t>
      </w:r>
    </w:p>
    <w:p w:rsidR="004B659B" w:rsidRPr="003150B8" w:rsidRDefault="004B659B" w:rsidP="004B659B">
      <w:pPr>
        <w:ind w:firstLine="720"/>
        <w:jc w:val="both"/>
      </w:pPr>
      <w:r w:rsidRPr="003150B8">
        <w:t>С - социальные гарантии специалистов (работников), осуществляющих передаваемые полномочия, которые устанавливается в размере 24900 (Двадцать четыре тысячи девятьсот) рублей в год на каждого специалиста (работника);</w:t>
      </w:r>
    </w:p>
    <w:p w:rsidR="004B659B" w:rsidRDefault="004B659B" w:rsidP="004B659B">
      <w:pPr>
        <w:ind w:firstLine="720"/>
        <w:jc w:val="both"/>
      </w:pPr>
      <w:proofErr w:type="spellStart"/>
      <w:r w:rsidRPr="003150B8">
        <w:t>Р</w:t>
      </w:r>
      <w:r w:rsidRPr="003150B8">
        <w:rPr>
          <w:vertAlign w:val="subscript"/>
        </w:rPr>
        <w:t>орг</w:t>
      </w:r>
      <w:proofErr w:type="spellEnd"/>
      <w:r w:rsidRPr="003150B8">
        <w:rPr>
          <w:vertAlign w:val="subscript"/>
        </w:rPr>
        <w:t xml:space="preserve"> – </w:t>
      </w:r>
      <w:r w:rsidRPr="003150B8">
        <w:t>расходы на организацию</w:t>
      </w:r>
      <w:r>
        <w:t xml:space="preserve"> </w:t>
      </w:r>
      <w:r w:rsidRPr="003150B8">
        <w:t>работы специалистов (работников), осуществляющих передаваемые полномочия, которые устанавливаются в размере 2400,00 (Две тысячи четыреста) рублей.</w:t>
      </w:r>
    </w:p>
    <w:p w:rsidR="004B659B" w:rsidRPr="00631A57" w:rsidRDefault="004B659B" w:rsidP="004B659B">
      <w:pPr>
        <w:ind w:firstLine="720"/>
        <w:jc w:val="both"/>
      </w:pPr>
      <w:r w:rsidRPr="00631A57">
        <w:t>Для осуществления полномочий определенных п.п.1,2 п. 1.2. настоящего Соглашения специалисты (работники), осуществляющие передаваемые полномочия принимаются на срок 2</w:t>
      </w:r>
      <w:r>
        <w:t xml:space="preserve"> </w:t>
      </w:r>
      <w:r w:rsidRPr="00631A57">
        <w:t>(два) календарных месяца финансового года.</w:t>
      </w:r>
    </w:p>
    <w:p w:rsidR="004B659B" w:rsidRPr="003150B8" w:rsidRDefault="004B659B" w:rsidP="004B659B">
      <w:pPr>
        <w:ind w:firstLine="720"/>
        <w:jc w:val="both"/>
      </w:pPr>
      <w:r w:rsidRPr="003150B8">
        <w:t xml:space="preserve">Размер межбюджетных трансфертов </w:t>
      </w:r>
      <w:bookmarkStart w:id="2" w:name="_Hlk24597451"/>
      <w:r w:rsidRPr="003150B8">
        <w:t xml:space="preserve">на осуществление других контрольных и экспертно-аналитических мероприятий </w:t>
      </w:r>
      <w:bookmarkEnd w:id="2"/>
      <w:r w:rsidRPr="003150B8">
        <w:t>согласовываются сторонами дополнительно.</w:t>
      </w:r>
    </w:p>
    <w:p w:rsidR="004B659B" w:rsidRPr="003150B8" w:rsidRDefault="004B659B" w:rsidP="004B659B">
      <w:pPr>
        <w:ind w:firstLine="720"/>
        <w:jc w:val="both"/>
      </w:pPr>
      <w:r w:rsidRPr="003150B8">
        <w:t>3.3. При наличии, экономия по фонду оплаты труда, образовавшаяся из объёма поступивших межбюджетных трансфертов, остаётся в распоряжении Района (уполномоченного органа) и может направляться по ходатайству руководителя уполномоченного органа на выплаты вознаграждения (премии) по итогам работы, единовременных поощрений работникам уполномоченного органа, в котором осуществляются переданные полномочия в связи с профессиональными праздниками или иными праздниками, предусмотренными законодательством.</w:t>
      </w:r>
    </w:p>
    <w:p w:rsidR="004B659B" w:rsidRPr="003150B8" w:rsidRDefault="004B659B" w:rsidP="004B659B">
      <w:pPr>
        <w:jc w:val="both"/>
      </w:pPr>
      <w:r w:rsidRPr="003150B8">
        <w:tab/>
        <w:t>3.4. В случае:</w:t>
      </w:r>
    </w:p>
    <w:p w:rsidR="004B659B" w:rsidRPr="003150B8" w:rsidRDefault="004B659B" w:rsidP="004B659B">
      <w:pPr>
        <w:jc w:val="both"/>
      </w:pPr>
      <w:r w:rsidRPr="003150B8">
        <w:tab/>
        <w:t>1) внесения изменений в законодательство Российской Федерации, Омской области, которые препятствуют исполнению Району переданной части полномочий способом, указанным ранее, при согласованном объеме межбюджетного трансферта,</w:t>
      </w:r>
    </w:p>
    <w:p w:rsidR="004B659B" w:rsidRPr="003150B8" w:rsidRDefault="004B659B" w:rsidP="004B659B">
      <w:pPr>
        <w:ind w:firstLine="708"/>
        <w:jc w:val="both"/>
      </w:pPr>
      <w:r w:rsidRPr="003150B8">
        <w:t>2) возникновения обстоятельств, которые влекут необходимость несения за счёт бюджета муниципального района расходов на исполнение переданной части полномочий и отсутствии в бюджете муниципального района на соответствующий год условия о дополнительном расходовании собственных средств на эти цели, в том числе, в условиях корректировки применяемых при расчёте показателей,</w:t>
      </w:r>
    </w:p>
    <w:p w:rsidR="004B659B" w:rsidRPr="003150B8" w:rsidRDefault="004B659B" w:rsidP="004B659B">
      <w:pPr>
        <w:jc w:val="both"/>
      </w:pPr>
      <w:r w:rsidRPr="003150B8">
        <w:tab/>
        <w:t xml:space="preserve">Район обязан в разумный срок направить в адрес Поселения уведомление об изменении условий настоящего соглашения в части расчёта ежегодного объема межбюджетного трансферта. При </w:t>
      </w:r>
      <w:proofErr w:type="spellStart"/>
      <w:r w:rsidRPr="003150B8">
        <w:t>недостижении</w:t>
      </w:r>
      <w:proofErr w:type="spellEnd"/>
      <w:r w:rsidRPr="003150B8">
        <w:t xml:space="preserve"> Сторонами согласия об изменения соглашения в течение 30 (тридцати) дней со дня получения Поселением уведомления об изменении условий настоящего соглашения, со дня, следующим за датой истечения указанного в настоящем абзаце срока, соглашение считается расторгнутым (действие прекращается), о чём заинтересованной Стороной письменно сообщается другой стороне. </w:t>
      </w:r>
    </w:p>
    <w:p w:rsidR="004B659B" w:rsidRPr="003150B8" w:rsidRDefault="004B659B" w:rsidP="004B659B">
      <w:pPr>
        <w:jc w:val="center"/>
        <w:rPr>
          <w:sz w:val="28"/>
          <w:szCs w:val="28"/>
        </w:rPr>
      </w:pPr>
    </w:p>
    <w:p w:rsidR="004B659B" w:rsidRPr="003150B8" w:rsidRDefault="004B659B" w:rsidP="004B659B">
      <w:pPr>
        <w:jc w:val="center"/>
        <w:rPr>
          <w:b/>
        </w:rPr>
      </w:pPr>
      <w:r w:rsidRPr="003150B8">
        <w:rPr>
          <w:b/>
        </w:rPr>
        <w:t>4. Права и обязанности Сторон</w:t>
      </w:r>
    </w:p>
    <w:p w:rsidR="004B659B" w:rsidRPr="003150B8" w:rsidRDefault="004B659B" w:rsidP="004B659B">
      <w:pPr>
        <w:jc w:val="center"/>
        <w:rPr>
          <w:b/>
        </w:rPr>
      </w:pPr>
    </w:p>
    <w:p w:rsidR="004B659B" w:rsidRPr="003150B8" w:rsidRDefault="004B659B" w:rsidP="004B659B">
      <w:pPr>
        <w:jc w:val="both"/>
      </w:pPr>
      <w:r w:rsidRPr="003150B8">
        <w:tab/>
        <w:t xml:space="preserve">4.1. В целях выполнения настоящего Соглашения Поселение:           </w:t>
      </w:r>
    </w:p>
    <w:p w:rsidR="004B659B" w:rsidRPr="003150B8" w:rsidRDefault="004B659B" w:rsidP="004B659B">
      <w:pPr>
        <w:jc w:val="both"/>
      </w:pPr>
      <w:r w:rsidRPr="003150B8">
        <w:tab/>
        <w:t>4.1.1. Предоставляет Району межбюджетный трансферт из бюджета поселения в соответствии с настоящим соглашением.</w:t>
      </w:r>
    </w:p>
    <w:p w:rsidR="004B659B" w:rsidRPr="003150B8" w:rsidRDefault="004B659B" w:rsidP="004B659B">
      <w:pPr>
        <w:autoSpaceDE w:val="0"/>
        <w:autoSpaceDN w:val="0"/>
        <w:adjustRightInd w:val="0"/>
        <w:ind w:firstLine="540"/>
        <w:jc w:val="both"/>
        <w:outlineLvl w:val="0"/>
      </w:pPr>
      <w:r w:rsidRPr="003150B8">
        <w:tab/>
        <w:t xml:space="preserve">Межбюджетный трансферт зачисляется в бюджет муниципального района в соответствии с утвержденной сводной бюджетной росписью бюджета поселения. Межбюджетный трансферт </w:t>
      </w:r>
      <w:r w:rsidRPr="003150B8">
        <w:rPr>
          <w:rFonts w:eastAsia="Calibri"/>
          <w:lang w:eastAsia="en-US"/>
        </w:rPr>
        <w:t>перечисляется на счёт по исполнению бюджета муниципального района, открытый органами казначейства</w:t>
      </w:r>
      <w:r w:rsidRPr="003150B8">
        <w:t>.</w:t>
      </w:r>
    </w:p>
    <w:p w:rsidR="004B659B" w:rsidRPr="003150B8" w:rsidRDefault="004B659B" w:rsidP="004B659B">
      <w:pPr>
        <w:ind w:firstLine="708"/>
        <w:jc w:val="both"/>
      </w:pPr>
      <w:r w:rsidRPr="003150B8">
        <w:t>4.1.2. В соответствии со своей компетенцией, определенной действующим законодательством и настоящим соглашением, осуществляет контроль за исполнением Районом, уполномоченным органом передаваемых полномочий.</w:t>
      </w:r>
    </w:p>
    <w:p w:rsidR="004B659B" w:rsidRPr="003150B8" w:rsidRDefault="004B659B" w:rsidP="004B659B">
      <w:pPr>
        <w:jc w:val="both"/>
      </w:pPr>
      <w:r w:rsidRPr="003150B8">
        <w:lastRenderedPageBreak/>
        <w:tab/>
        <w:t>4.1.3. Приостанавливает (сокращает) предоставление межбюджетного трансферта в соответствии с муниципальными правовыми актами поселения;</w:t>
      </w:r>
      <w:r w:rsidRPr="003150B8">
        <w:tab/>
      </w:r>
    </w:p>
    <w:p w:rsidR="004B659B" w:rsidRPr="003150B8" w:rsidRDefault="004B659B" w:rsidP="004B659B">
      <w:pPr>
        <w:jc w:val="both"/>
      </w:pPr>
      <w:r w:rsidRPr="003150B8">
        <w:tab/>
        <w:t>4.1.4. Оказывает всевозможное содействие Району (уполномоченному органу) при осуществлении части передаваемых полномочий.</w:t>
      </w:r>
    </w:p>
    <w:p w:rsidR="004B659B" w:rsidRPr="003150B8" w:rsidRDefault="004B659B" w:rsidP="004B659B">
      <w:pPr>
        <w:jc w:val="both"/>
      </w:pPr>
      <w:r w:rsidRPr="003150B8">
        <w:tab/>
        <w:t>4.1.5. Вправе проверять осуществление Районом (уполномоченным органом) переданных  полномочий и целевое использование финансовых средств, запрашивать у Района (уполномоченного органа) документы, отчеты и иную информацию, связанную с осуществлением переданных полномочий.</w:t>
      </w:r>
    </w:p>
    <w:p w:rsidR="004B659B" w:rsidRPr="003150B8" w:rsidRDefault="004B659B" w:rsidP="004B659B">
      <w:pPr>
        <w:ind w:firstLine="708"/>
        <w:jc w:val="both"/>
      </w:pPr>
      <w:r w:rsidRPr="003150B8">
        <w:t>4.1.6. Вправе направлять Району (уполномоченному органу) требования по устранению нарушений действующего законодательства и муниципальных правовых актов по вопросам осуществления переданных полномочий.</w:t>
      </w:r>
    </w:p>
    <w:p w:rsidR="004B659B" w:rsidRPr="003150B8" w:rsidRDefault="004B659B" w:rsidP="004B659B">
      <w:pPr>
        <w:ind w:firstLine="708"/>
        <w:jc w:val="both"/>
      </w:pPr>
      <w:r w:rsidRPr="003150B8">
        <w:t>4.1.7. В случае невыполнения или ненадлежащего выполнения обязательств по осуществлению  полномочий,  которыми  наделяется  Район (уполномоченный орган),  вправе истребовать финансовые или материальные средства, переданные для их осуществления.</w:t>
      </w:r>
    </w:p>
    <w:p w:rsidR="004B659B" w:rsidRPr="003150B8" w:rsidRDefault="004B659B" w:rsidP="004B659B">
      <w:pPr>
        <w:ind w:firstLine="708"/>
        <w:jc w:val="both"/>
        <w:rPr>
          <w:rFonts w:eastAsia="Calibri"/>
          <w:lang w:eastAsia="en-US"/>
        </w:rPr>
      </w:pPr>
      <w:r w:rsidRPr="003150B8">
        <w:t xml:space="preserve">4.1.8. </w:t>
      </w:r>
      <w:r w:rsidRPr="003150B8">
        <w:rPr>
          <w:rFonts w:eastAsia="Calibri"/>
          <w:lang w:eastAsia="en-US"/>
        </w:rPr>
        <w:t xml:space="preserve">Ведение бухгалтерского учета и хранение документов бухгалтерского учета организуются руководителем Поселения. </w:t>
      </w:r>
    </w:p>
    <w:p w:rsidR="004B659B" w:rsidRPr="003150B8" w:rsidRDefault="004B659B" w:rsidP="004B659B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3150B8">
        <w:rPr>
          <w:rFonts w:eastAsia="Calibri"/>
          <w:lang w:eastAsia="en-US"/>
        </w:rPr>
        <w:t>4.1.9. Руководитель экономического субъекта (Поселения) в рамках Соглашения вправе заключать соглашение (договор) об исполнении бюджета поселения, составлении отчета об исполнении бюджета поселения и/или о ведении бухгалтерского учета Поселения непосредственно с уполномоченным органом - отделом учета и исполнения бюджетов сельских поселений Комитета финансов и контроля Администрации Тарского муниципального района Омской области.</w:t>
      </w:r>
    </w:p>
    <w:p w:rsidR="004B659B" w:rsidRPr="003150B8" w:rsidRDefault="004B659B" w:rsidP="004B659B">
      <w:pPr>
        <w:jc w:val="both"/>
      </w:pPr>
      <w:r w:rsidRPr="003150B8">
        <w:tab/>
        <w:t xml:space="preserve">4.2. В целях выполнения настоящего Соглашения: </w:t>
      </w:r>
    </w:p>
    <w:p w:rsidR="004B659B" w:rsidRPr="003150B8" w:rsidRDefault="004B659B" w:rsidP="004B659B">
      <w:pPr>
        <w:jc w:val="both"/>
        <w:rPr>
          <w:rFonts w:eastAsia="Calibri"/>
          <w:lang w:eastAsia="en-US"/>
        </w:rPr>
      </w:pPr>
      <w:r w:rsidRPr="003150B8">
        <w:tab/>
        <w:t xml:space="preserve">4.2.1. Исполнение переданных полномочий Поселения осуществляется самостоятельно уполномоченным органом Района – Контрольно-счетной комиссией Тарского муниципального района </w:t>
      </w:r>
      <w:r w:rsidRPr="003150B8">
        <w:rPr>
          <w:rFonts w:eastAsia="Calibri"/>
          <w:lang w:eastAsia="en-US"/>
        </w:rPr>
        <w:t>Омской области.</w:t>
      </w:r>
    </w:p>
    <w:p w:rsidR="004B659B" w:rsidRPr="003150B8" w:rsidRDefault="004B659B" w:rsidP="004B659B">
      <w:pPr>
        <w:ind w:firstLine="708"/>
        <w:jc w:val="both"/>
        <w:rPr>
          <w:rFonts w:eastAsia="Calibri"/>
          <w:lang w:eastAsia="en-US"/>
        </w:rPr>
      </w:pPr>
      <w:r w:rsidRPr="003150B8">
        <w:rPr>
          <w:rFonts w:eastAsia="Calibri"/>
          <w:lang w:eastAsia="en-US"/>
        </w:rPr>
        <w:t>Уполномоченный орган осуществляет свою деятельность по своей компетенции в соответствии с решениями Совета Тарского муниципального района.</w:t>
      </w:r>
    </w:p>
    <w:p w:rsidR="004B659B" w:rsidRPr="003150B8" w:rsidRDefault="004B659B" w:rsidP="004B659B">
      <w:pPr>
        <w:ind w:firstLine="708"/>
        <w:jc w:val="both"/>
      </w:pPr>
      <w:r w:rsidRPr="003150B8">
        <w:t>4.2.2. Район (уполномоченный орган) использует средства межбюджетного трансферта и имущество, материальные средства и ресурсы, передаваемые по настоящему Соглашению, по целевому назначению.</w:t>
      </w:r>
    </w:p>
    <w:p w:rsidR="004B659B" w:rsidRPr="003150B8" w:rsidRDefault="004B659B" w:rsidP="004B659B">
      <w:pPr>
        <w:jc w:val="both"/>
      </w:pPr>
      <w:r w:rsidRPr="003150B8">
        <w:tab/>
        <w:t xml:space="preserve">4.2.3. Район (уполномоченный орган) в пределах компетенции выполняет требования и устраняет нарушения действующего законодательства при исполнении передаваемых полномочий. </w:t>
      </w:r>
    </w:p>
    <w:p w:rsidR="004B659B" w:rsidRPr="003150B8" w:rsidRDefault="004B659B" w:rsidP="004B659B">
      <w:pPr>
        <w:autoSpaceDE w:val="0"/>
        <w:autoSpaceDN w:val="0"/>
        <w:adjustRightInd w:val="0"/>
        <w:ind w:firstLine="540"/>
        <w:jc w:val="both"/>
      </w:pPr>
      <w:r w:rsidRPr="003150B8">
        <w:tab/>
        <w:t>4.2.4. Район (уполномоченный орган) д</w:t>
      </w:r>
      <w:r w:rsidRPr="003150B8">
        <w:rPr>
          <w:rFonts w:eastAsia="Calibri"/>
        </w:rPr>
        <w:t>ля осуществления переданных в соответствии с указанными соглашениями полномочий имеет право дополнительно использовать собственные материальные ресурсы и финансовые средства в случаях и порядке, предусмотренных решением Совета Тарского муниципального района.</w:t>
      </w:r>
    </w:p>
    <w:p w:rsidR="004B659B" w:rsidRPr="003150B8" w:rsidRDefault="004B659B" w:rsidP="004B659B">
      <w:pPr>
        <w:jc w:val="both"/>
      </w:pPr>
      <w:r w:rsidRPr="003150B8">
        <w:tab/>
        <w:t>4.2.5. Район (уполномоченный орган) создаёт условия и устраняет препятствия для осуществления Поселением всесторонней и полной проверки и контроля за выполнением обязательств по настоящему Соглашению, отчитывается об осуществлении переданных полномочий.</w:t>
      </w:r>
    </w:p>
    <w:p w:rsidR="004B659B" w:rsidRPr="003150B8" w:rsidRDefault="004B659B" w:rsidP="004B659B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3150B8">
        <w:t xml:space="preserve">4.2.6. </w:t>
      </w:r>
      <w:r w:rsidRPr="003150B8">
        <w:rPr>
          <w:rFonts w:eastAsia="Calibri"/>
          <w:lang w:eastAsia="en-US"/>
        </w:rPr>
        <w:t>Уполномоченный орган в рамках условий и обязательств настоящего Соглашения вправе заключать с Поселением своим именем соглашение (договор) либо иное необходимое соглашение (договор, контракт) о порядке исполнения возложенных на него Соглашением полномочий и обязательств.</w:t>
      </w:r>
    </w:p>
    <w:p w:rsidR="004B659B" w:rsidRPr="003150B8" w:rsidRDefault="004B659B" w:rsidP="004B659B">
      <w:pPr>
        <w:ind w:firstLine="708"/>
        <w:jc w:val="both"/>
        <w:rPr>
          <w:rFonts w:eastAsia="Calibri"/>
          <w:lang w:eastAsia="en-US"/>
        </w:rPr>
      </w:pPr>
      <w:r w:rsidRPr="003150B8">
        <w:t>4.2.7. Руководитель уполномоченного органа определяет и назначает ответственных лиц, осуществляющих переданные полномочия в соответствии с Соглашением</w:t>
      </w:r>
      <w:r w:rsidRPr="003150B8">
        <w:rPr>
          <w:rFonts w:eastAsia="Calibri"/>
          <w:lang w:eastAsia="en-US"/>
        </w:rPr>
        <w:t>.</w:t>
      </w:r>
    </w:p>
    <w:p w:rsidR="004B659B" w:rsidRPr="003150B8" w:rsidRDefault="004B659B" w:rsidP="004B659B">
      <w:pPr>
        <w:ind w:firstLine="708"/>
        <w:jc w:val="both"/>
        <w:rPr>
          <w:rFonts w:eastAsia="Calibri"/>
          <w:lang w:eastAsia="en-US"/>
        </w:rPr>
      </w:pPr>
      <w:r w:rsidRPr="003150B8">
        <w:rPr>
          <w:rFonts w:eastAsia="Calibri"/>
          <w:lang w:eastAsia="en-US"/>
        </w:rPr>
        <w:t xml:space="preserve">4.2.8. Уполномоченный орган осуществляет переданные полномочия на основании настоящего Соглашения, при необходимости - иных соглашений (договоров) </w:t>
      </w:r>
      <w:r w:rsidRPr="003150B8">
        <w:rPr>
          <w:rFonts w:eastAsia="Calibri"/>
          <w:lang w:eastAsia="en-US"/>
        </w:rPr>
        <w:lastRenderedPageBreak/>
        <w:t>заключенных в рамках настоящего Соглашения между Поселением и уполномоченным органом.</w:t>
      </w:r>
    </w:p>
    <w:p w:rsidR="004B659B" w:rsidRPr="003150B8" w:rsidRDefault="004B659B" w:rsidP="004B659B">
      <w:pPr>
        <w:jc w:val="center"/>
        <w:rPr>
          <w:b/>
        </w:rPr>
      </w:pPr>
    </w:p>
    <w:p w:rsidR="004B659B" w:rsidRPr="003150B8" w:rsidRDefault="004B659B" w:rsidP="004B659B">
      <w:pPr>
        <w:jc w:val="center"/>
        <w:rPr>
          <w:b/>
        </w:rPr>
      </w:pPr>
      <w:r w:rsidRPr="003150B8">
        <w:rPr>
          <w:b/>
        </w:rPr>
        <w:t>5. Ответственность Сторон</w:t>
      </w:r>
    </w:p>
    <w:p w:rsidR="004B659B" w:rsidRPr="003150B8" w:rsidRDefault="004B659B" w:rsidP="004B659B">
      <w:pPr>
        <w:ind w:firstLine="720"/>
        <w:jc w:val="both"/>
      </w:pPr>
    </w:p>
    <w:p w:rsidR="004B659B" w:rsidRPr="003150B8" w:rsidRDefault="004B659B" w:rsidP="004B659B">
      <w:pPr>
        <w:ind w:firstLine="720"/>
        <w:jc w:val="both"/>
      </w:pPr>
      <w:r w:rsidRPr="003150B8">
        <w:t>5.1. Район, уполномоченный орган в пределах компетенции несут ответственность за неисполнение (ненадлежащее исполнение) передаваемых по настоящему соглашению полномочий в соответствии с нормами действующего законодательства Российской Федерации.</w:t>
      </w:r>
    </w:p>
    <w:p w:rsidR="004B659B" w:rsidRPr="003150B8" w:rsidRDefault="004B659B" w:rsidP="004B659B">
      <w:pPr>
        <w:ind w:firstLine="540"/>
        <w:jc w:val="both"/>
      </w:pPr>
      <w:r w:rsidRPr="003150B8">
        <w:tab/>
        <w:t>5.2. Неисполнение Поселением обязанности по перечислению денежных средств в бюджет муниципального района, в том числе, повлекшие задержку либо не выплату в установленном законодательством порядке и сроки заработной платы специалистам (работникам) уполномоченного органа, назначенным на осуществление переданных полномочий, влечет возникновение у Района права:</w:t>
      </w:r>
    </w:p>
    <w:p w:rsidR="004B659B" w:rsidRPr="003150B8" w:rsidRDefault="004B659B" w:rsidP="004B659B">
      <w:pPr>
        <w:ind w:firstLine="540"/>
        <w:jc w:val="both"/>
      </w:pPr>
      <w:r w:rsidRPr="003150B8">
        <w:t xml:space="preserve"> - одностороннего отказа от исполнения настоящего соглашения, которое реализуется путем направления соответствующего уведомления в адрес Поселения;</w:t>
      </w:r>
    </w:p>
    <w:p w:rsidR="004B659B" w:rsidRPr="003150B8" w:rsidRDefault="004B659B" w:rsidP="004B659B">
      <w:pPr>
        <w:ind w:firstLine="540"/>
        <w:jc w:val="both"/>
      </w:pPr>
      <w:r w:rsidRPr="003150B8">
        <w:tab/>
        <w:t>- по согласованию с Поселением исполнить принятые обязательства пропорционально размеру перечисленных в срок и (или) неиспользованных средств;</w:t>
      </w:r>
    </w:p>
    <w:p w:rsidR="004B659B" w:rsidRPr="003150B8" w:rsidRDefault="004B659B" w:rsidP="004B659B">
      <w:pPr>
        <w:ind w:firstLine="540"/>
        <w:jc w:val="both"/>
      </w:pPr>
      <w:r w:rsidRPr="003150B8">
        <w:t>-  по согласованию с Поселением продолжать исполнение принятых обязательств в согласованной части за счёт средств бюджета муниципального района при наличии условий, указанных в пункте 2.5 настоящего соглашения.</w:t>
      </w:r>
    </w:p>
    <w:p w:rsidR="004B659B" w:rsidRPr="003150B8" w:rsidRDefault="004B659B" w:rsidP="004B659B">
      <w:pPr>
        <w:ind w:firstLine="540"/>
        <w:jc w:val="both"/>
      </w:pPr>
      <w:r w:rsidRPr="003150B8">
        <w:tab/>
        <w:t xml:space="preserve">5.3. Финансовые санкции для Сторон за неисполнение условий соглашения устанавливаются в виде штрафа в размере </w:t>
      </w:r>
      <w:r w:rsidRPr="003150B8">
        <w:rPr>
          <w:color w:val="000000"/>
        </w:rPr>
        <w:t>1\365 ключевой ставки Центрального банка РФ</w:t>
      </w:r>
      <w:r w:rsidRPr="003150B8">
        <w:t xml:space="preserve"> от суммы  Соглашения в соответствующий период.  </w:t>
      </w:r>
    </w:p>
    <w:p w:rsidR="004B659B" w:rsidRPr="003150B8" w:rsidRDefault="004B659B" w:rsidP="004B659B">
      <w:pPr>
        <w:ind w:firstLine="708"/>
        <w:jc w:val="both"/>
      </w:pPr>
      <w:r w:rsidRPr="003150B8">
        <w:t xml:space="preserve">5.4. Стороны освобождаются от ответственности, если неисполнение или ненадлежащее исполнение обязательств по настоящему соглашению связано с обстоятельствами непреодолимой силы, признаваемыми таковыми Сторонами. </w:t>
      </w:r>
    </w:p>
    <w:p w:rsidR="004B659B" w:rsidRPr="003150B8" w:rsidRDefault="004B659B" w:rsidP="004B659B">
      <w:pPr>
        <w:ind w:firstLine="708"/>
        <w:jc w:val="both"/>
      </w:pPr>
    </w:p>
    <w:p w:rsidR="004B659B" w:rsidRPr="003150B8" w:rsidRDefault="004B659B" w:rsidP="004B659B">
      <w:pPr>
        <w:tabs>
          <w:tab w:val="num" w:pos="1620"/>
        </w:tabs>
        <w:jc w:val="center"/>
        <w:rPr>
          <w:b/>
        </w:rPr>
      </w:pPr>
      <w:r w:rsidRPr="003150B8">
        <w:rPr>
          <w:b/>
        </w:rPr>
        <w:t>6. Прекращение и изменение настоящего Соглашения</w:t>
      </w:r>
    </w:p>
    <w:p w:rsidR="004B659B" w:rsidRPr="003150B8" w:rsidRDefault="004B659B" w:rsidP="004B659B">
      <w:pPr>
        <w:tabs>
          <w:tab w:val="num" w:pos="1620"/>
        </w:tabs>
        <w:ind w:firstLine="720"/>
        <w:jc w:val="center"/>
        <w:rPr>
          <w:b/>
        </w:rPr>
      </w:pPr>
    </w:p>
    <w:p w:rsidR="004B659B" w:rsidRPr="003150B8" w:rsidRDefault="004B659B" w:rsidP="004B659B">
      <w:pPr>
        <w:ind w:firstLine="708"/>
        <w:jc w:val="both"/>
      </w:pPr>
      <w:r w:rsidRPr="003150B8">
        <w:t>6.1. Настоящее Соглашение прекращается по истечении срока его действия.</w:t>
      </w:r>
    </w:p>
    <w:p w:rsidR="004B659B" w:rsidRPr="003150B8" w:rsidRDefault="004B659B" w:rsidP="004B659B">
      <w:pPr>
        <w:tabs>
          <w:tab w:val="num" w:pos="1620"/>
        </w:tabs>
        <w:ind w:firstLine="720"/>
        <w:jc w:val="both"/>
      </w:pPr>
      <w:r w:rsidRPr="003150B8">
        <w:t xml:space="preserve">Настоящее соглашение может быть прекращено по соглашению Сторон в любое время. </w:t>
      </w:r>
    </w:p>
    <w:p w:rsidR="004B659B" w:rsidRPr="003150B8" w:rsidRDefault="004B659B" w:rsidP="004B659B">
      <w:pPr>
        <w:tabs>
          <w:tab w:val="num" w:pos="1620"/>
        </w:tabs>
        <w:ind w:firstLine="720"/>
        <w:jc w:val="both"/>
      </w:pPr>
      <w:r w:rsidRPr="003150B8">
        <w:t>Настоящее Соглашение считается расторгнутым в случае и порядке, предусмотренном пунктом 3.4 Соглашения.</w:t>
      </w:r>
    </w:p>
    <w:p w:rsidR="004B659B" w:rsidRPr="003150B8" w:rsidRDefault="004B659B" w:rsidP="004B659B">
      <w:pPr>
        <w:ind w:firstLine="708"/>
        <w:jc w:val="both"/>
      </w:pPr>
      <w:r w:rsidRPr="003150B8">
        <w:t>При досрочном прекращении настоящего Соглашения Район возвращает полученные, но неиспользованные финансовые и материальные средства Поселения.</w:t>
      </w:r>
    </w:p>
    <w:p w:rsidR="004B659B" w:rsidRPr="003150B8" w:rsidRDefault="004B659B" w:rsidP="004B659B">
      <w:pPr>
        <w:tabs>
          <w:tab w:val="num" w:pos="1620"/>
        </w:tabs>
        <w:ind w:firstLine="720"/>
        <w:jc w:val="both"/>
      </w:pPr>
      <w:r w:rsidRPr="003150B8">
        <w:t>6.2. Одностороннее расторжение настоящего соглашения по инициативе Поселения не допускается, за исключением:</w:t>
      </w:r>
    </w:p>
    <w:p w:rsidR="004B659B" w:rsidRPr="003150B8" w:rsidRDefault="004B659B" w:rsidP="004B659B">
      <w:pPr>
        <w:tabs>
          <w:tab w:val="num" w:pos="1620"/>
        </w:tabs>
        <w:ind w:firstLine="720"/>
        <w:jc w:val="both"/>
      </w:pPr>
      <w:r w:rsidRPr="003150B8">
        <w:t>- установленного факта виновных действий (бездействия), нарушения обязательств Района (уполномоченного органа) по осуществлению переданных полномочий;</w:t>
      </w:r>
    </w:p>
    <w:p w:rsidR="004B659B" w:rsidRPr="003150B8" w:rsidRDefault="004B659B" w:rsidP="004B659B">
      <w:pPr>
        <w:ind w:firstLine="708"/>
        <w:jc w:val="both"/>
      </w:pPr>
      <w:r w:rsidRPr="003150B8">
        <w:t>- установленного факта неисполнения или ненадлежащего исполнения своих обязательств уполномоченным органом в соответствии с настоящим Соглашением, соглашением (договором) об оказании услуг по ведению бухгалтерского учета;</w:t>
      </w:r>
    </w:p>
    <w:p w:rsidR="004B659B" w:rsidRPr="003150B8" w:rsidRDefault="004B659B" w:rsidP="004B659B">
      <w:pPr>
        <w:ind w:firstLine="708"/>
        <w:jc w:val="both"/>
      </w:pPr>
      <w:r w:rsidRPr="003150B8">
        <w:t>- если изменилось законодательство, в связи с которым реализация переданных полномочий в рамках соглашения становится невозможным и при сложившихся условиях эти полномочия не могут быть наиболее эффективно осуществлены Районом (уполномоченным органом) самостоятельно.</w:t>
      </w:r>
    </w:p>
    <w:p w:rsidR="004B659B" w:rsidRPr="003150B8" w:rsidRDefault="004B659B" w:rsidP="004B659B">
      <w:pPr>
        <w:tabs>
          <w:tab w:val="num" w:pos="1620"/>
        </w:tabs>
        <w:ind w:firstLine="720"/>
        <w:jc w:val="both"/>
      </w:pPr>
      <w:r w:rsidRPr="003150B8">
        <w:t>6.3. Одностороннее расторжение настоящего соглашения по инициативе Района допускается по его волеизъявлению, в том числе в случаях, установленных настоящим Соглашением.</w:t>
      </w:r>
    </w:p>
    <w:p w:rsidR="004B659B" w:rsidRPr="003150B8" w:rsidRDefault="004B659B" w:rsidP="004B659B">
      <w:pPr>
        <w:tabs>
          <w:tab w:val="num" w:pos="1620"/>
        </w:tabs>
        <w:ind w:firstLine="720"/>
        <w:jc w:val="both"/>
      </w:pPr>
      <w:r w:rsidRPr="003150B8">
        <w:lastRenderedPageBreak/>
        <w:t>6.4. Внесение изменений и дополнений в настоящее Соглашение осуществляется по взаимному согласию Сторон и оформляется дополнительными соглашениями, которые будут являться неотъемлемой частью настоящего Соглашения.</w:t>
      </w:r>
    </w:p>
    <w:p w:rsidR="004B659B" w:rsidRPr="003150B8" w:rsidRDefault="004B659B" w:rsidP="004B659B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3150B8">
        <w:t xml:space="preserve">6.5. Стороны </w:t>
      </w:r>
      <w:r w:rsidRPr="003150B8">
        <w:rPr>
          <w:rFonts w:eastAsia="Calibri"/>
          <w:lang w:eastAsia="en-US"/>
        </w:rPr>
        <w:t>вправе установить, что условия заключенного ими дополнительного соглашения к Соглашению применяются к их отношениям, возникшим до заключения дополнительного Соглашения, если иное в отношении принимаемых по дополнительному соглашению изменений не установлено законом или не вытекает из существа соответствующих отношений.</w:t>
      </w:r>
    </w:p>
    <w:p w:rsidR="004B659B" w:rsidRPr="003150B8" w:rsidRDefault="004B659B" w:rsidP="004B659B">
      <w:pPr>
        <w:tabs>
          <w:tab w:val="num" w:pos="1620"/>
        </w:tabs>
        <w:ind w:firstLine="720"/>
        <w:jc w:val="both"/>
      </w:pPr>
      <w:r w:rsidRPr="003150B8">
        <w:t>6.6. В случае внесения изменений в законодательство Российской Федерации, Омской области которые не позволяют Сторонам исполнять обязанности, предусмотренные настоящим соглашением, Район обязан в разумный срок направить в адрес Поселения уведомление об изменении условий настоящего соглашения или его досрочном расторжении, которое обязательно для исполнения Поселения.</w:t>
      </w:r>
    </w:p>
    <w:p w:rsidR="004B659B" w:rsidRPr="003150B8" w:rsidRDefault="004B659B" w:rsidP="004B659B">
      <w:pPr>
        <w:tabs>
          <w:tab w:val="num" w:pos="1620"/>
        </w:tabs>
        <w:ind w:firstLine="720"/>
        <w:jc w:val="both"/>
      </w:pPr>
      <w:r w:rsidRPr="003150B8">
        <w:t>6.7. 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(действие прекращается) автоматически, в безусловном и бесспорном порядке по истечении 30 дней с даты получения адресатом указанного уведомления (отметка о входящем номере Стороны или уведомление о вручении почтового отправления адресату).</w:t>
      </w:r>
    </w:p>
    <w:p w:rsidR="004B659B" w:rsidRPr="003150B8" w:rsidRDefault="004B659B" w:rsidP="004B659B">
      <w:pPr>
        <w:jc w:val="center"/>
        <w:rPr>
          <w:b/>
        </w:rPr>
      </w:pPr>
    </w:p>
    <w:p w:rsidR="004B659B" w:rsidRPr="003150B8" w:rsidRDefault="004B659B" w:rsidP="004B659B">
      <w:pPr>
        <w:tabs>
          <w:tab w:val="num" w:pos="1620"/>
        </w:tabs>
        <w:jc w:val="center"/>
        <w:rPr>
          <w:b/>
        </w:rPr>
      </w:pPr>
      <w:r w:rsidRPr="003150B8">
        <w:rPr>
          <w:b/>
        </w:rPr>
        <w:t>7. Заключительные положения</w:t>
      </w:r>
    </w:p>
    <w:p w:rsidR="004B659B" w:rsidRPr="003150B8" w:rsidRDefault="004B659B" w:rsidP="004B659B">
      <w:pPr>
        <w:tabs>
          <w:tab w:val="num" w:pos="1620"/>
        </w:tabs>
        <w:ind w:firstLine="720"/>
        <w:jc w:val="center"/>
        <w:rPr>
          <w:b/>
        </w:rPr>
      </w:pPr>
    </w:p>
    <w:p w:rsidR="004B659B" w:rsidRPr="003150B8" w:rsidRDefault="004B659B" w:rsidP="004B659B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3150B8">
        <w:t>7.1. Соглашение вступает в силу и становится обязательным для Сторон со дня его подписания, заключается и действует на срок по 31 декабря 20</w:t>
      </w:r>
      <w:r>
        <w:t>20 года, с возможностью его пролонгации</w:t>
      </w:r>
      <w:r w:rsidRPr="003150B8">
        <w:t xml:space="preserve"> в отношении неисполненных обязанностей, возникших у Сторон до момента прекращения действия соглашения - до их надлежащего исполнения.</w:t>
      </w:r>
    </w:p>
    <w:p w:rsidR="004B659B" w:rsidRPr="003150B8" w:rsidRDefault="004B659B" w:rsidP="004B659B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3150B8">
        <w:rPr>
          <w:rFonts w:eastAsia="Calibri"/>
          <w:lang w:eastAsia="en-US"/>
        </w:rPr>
        <w:t>7.2. Окончание срока действия Соглашения влечет прекращение обязательств Сторон по Соглашению, если иное не будет установлено соглашением Сторон. Окончание срока действия Соглашения не освобождает Стороны от ответственности за его нарушение.</w:t>
      </w:r>
    </w:p>
    <w:p w:rsidR="004B659B" w:rsidRPr="003150B8" w:rsidRDefault="004B659B" w:rsidP="004B659B">
      <w:pPr>
        <w:tabs>
          <w:tab w:val="num" w:pos="1620"/>
        </w:tabs>
        <w:ind w:firstLine="720"/>
        <w:jc w:val="both"/>
      </w:pPr>
      <w:r w:rsidRPr="003150B8">
        <w:t>7.3. Неиспользованный Районом остаток межбюджетного трансферта подлежит возврату в доход бюджета поселения с учётом условий Соглашения.</w:t>
      </w:r>
    </w:p>
    <w:p w:rsidR="004B659B" w:rsidRPr="003150B8" w:rsidRDefault="004B659B" w:rsidP="004B659B">
      <w:pPr>
        <w:tabs>
          <w:tab w:val="num" w:pos="1620"/>
        </w:tabs>
        <w:ind w:firstLine="720"/>
        <w:jc w:val="both"/>
      </w:pPr>
      <w:r w:rsidRPr="003150B8">
        <w:t>7.4. Споры, связанные с исполнением настоящего Соглашения разрешаются путём проведения переговоров и использования иных согласительных процедур. В случае не урегулирования возникших разногласий, не достижения соглашения Сторонами в разумный срок, спор подлежит разрешению в соответствии с настоящим Соглашением, законодательством.</w:t>
      </w:r>
    </w:p>
    <w:p w:rsidR="004B659B" w:rsidRPr="003150B8" w:rsidRDefault="004B659B" w:rsidP="004B659B">
      <w:pPr>
        <w:tabs>
          <w:tab w:val="num" w:pos="1620"/>
        </w:tabs>
        <w:ind w:firstLine="720"/>
        <w:jc w:val="both"/>
      </w:pPr>
      <w:r w:rsidRPr="003150B8">
        <w:t xml:space="preserve">Претензионный порядок урегулирования споров обязателен. Срок разрешения споров в претензионном порядке – 30 дней с момента получения стороной соответствующей претензии, рекламации (течение срока начинается с даты отметки о входящем номере Стороны или уведомления о вручении почтового отправления адресату).  </w:t>
      </w:r>
    </w:p>
    <w:p w:rsidR="004B659B" w:rsidRPr="003150B8" w:rsidRDefault="004B659B" w:rsidP="004B659B">
      <w:pPr>
        <w:tabs>
          <w:tab w:val="num" w:pos="1620"/>
        </w:tabs>
        <w:ind w:firstLine="720"/>
        <w:jc w:val="both"/>
      </w:pPr>
      <w:r w:rsidRPr="003150B8">
        <w:t xml:space="preserve">7.5. Вопросы, не урегулированные настоящим соглашением, разрешаются в соответствии с действующим законодательством. </w:t>
      </w:r>
    </w:p>
    <w:p w:rsidR="004B659B" w:rsidRPr="003150B8" w:rsidRDefault="004B659B" w:rsidP="004B659B">
      <w:pPr>
        <w:tabs>
          <w:tab w:val="num" w:pos="1620"/>
        </w:tabs>
        <w:ind w:firstLine="720"/>
        <w:jc w:val="both"/>
      </w:pPr>
      <w:r w:rsidRPr="003150B8">
        <w:t>7.6. Настоящее соглашение составлено в двух идентичных экземплярах, обладающих равной юридической силой, по одному экземпляру для каждой из Сторон.</w:t>
      </w:r>
    </w:p>
    <w:p w:rsidR="004B659B" w:rsidRDefault="004B659B" w:rsidP="004B659B">
      <w:pPr>
        <w:jc w:val="center"/>
        <w:rPr>
          <w:b/>
        </w:rPr>
      </w:pPr>
    </w:p>
    <w:p w:rsidR="004B659B" w:rsidRDefault="004B659B" w:rsidP="004B659B">
      <w:pPr>
        <w:tabs>
          <w:tab w:val="num" w:pos="1620"/>
        </w:tabs>
        <w:jc w:val="center"/>
        <w:rPr>
          <w:b/>
        </w:rPr>
      </w:pPr>
      <w:r>
        <w:rPr>
          <w:b/>
        </w:rPr>
        <w:t>8. Адреса и реквизиты Сторон</w:t>
      </w:r>
    </w:p>
    <w:p w:rsidR="004B659B" w:rsidRDefault="004B659B" w:rsidP="004B659B">
      <w:pPr>
        <w:tabs>
          <w:tab w:val="num" w:pos="1620"/>
        </w:tabs>
        <w:jc w:val="center"/>
        <w:rPr>
          <w:b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608"/>
        <w:gridCol w:w="4748"/>
      </w:tblGrid>
      <w:tr w:rsidR="004C4A43" w:rsidTr="004C4A43">
        <w:trPr>
          <w:trHeight w:val="866"/>
        </w:trPr>
        <w:tc>
          <w:tcPr>
            <w:tcW w:w="4608" w:type="dxa"/>
          </w:tcPr>
          <w:p w:rsidR="004C4A43" w:rsidRDefault="004C4A43" w:rsidP="00BC291E">
            <w:pPr>
              <w:autoSpaceDE w:val="0"/>
              <w:autoSpaceDN w:val="0"/>
              <w:adjustRightInd w:val="0"/>
            </w:pPr>
            <w:r>
              <w:t xml:space="preserve">Совет Междуреченского сельского поселения Тарского муниципального района Омской области  </w:t>
            </w:r>
          </w:p>
        </w:tc>
        <w:tc>
          <w:tcPr>
            <w:tcW w:w="4748" w:type="dxa"/>
          </w:tcPr>
          <w:p w:rsidR="004C4A43" w:rsidRDefault="004C4A43" w:rsidP="00BC291E">
            <w:r w:rsidRPr="00CF014E">
              <w:t>Совет Тарского муниципального района Омской области</w:t>
            </w:r>
          </w:p>
        </w:tc>
      </w:tr>
      <w:tr w:rsidR="004C4A43" w:rsidTr="004C4A43">
        <w:trPr>
          <w:trHeight w:val="578"/>
        </w:trPr>
        <w:tc>
          <w:tcPr>
            <w:tcW w:w="4608" w:type="dxa"/>
          </w:tcPr>
          <w:p w:rsidR="004C4A43" w:rsidRDefault="004C4A43" w:rsidP="00BC291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646511, </w:t>
            </w:r>
            <w:proofErr w:type="gramStart"/>
            <w:r>
              <w:t>Омская</w:t>
            </w:r>
            <w:proofErr w:type="gramEnd"/>
            <w:r>
              <w:t xml:space="preserve"> обл., Тарский р-н.,  п. Междуречье, ул. Центральная 14, </w:t>
            </w:r>
          </w:p>
          <w:p w:rsidR="004C4A43" w:rsidRDefault="004C4A43" w:rsidP="00BC291E">
            <w:pPr>
              <w:autoSpaceDE w:val="0"/>
              <w:autoSpaceDN w:val="0"/>
              <w:adjustRightInd w:val="0"/>
              <w:jc w:val="both"/>
            </w:pPr>
          </w:p>
          <w:p w:rsidR="004C4A43" w:rsidRDefault="004C4A43" w:rsidP="00BC291E">
            <w:pPr>
              <w:autoSpaceDE w:val="0"/>
              <w:autoSpaceDN w:val="0"/>
              <w:adjustRightInd w:val="0"/>
              <w:jc w:val="both"/>
            </w:pPr>
            <w:r>
              <w:t>ИНН/КПП 5535007607/553501001</w:t>
            </w:r>
          </w:p>
          <w:p w:rsidR="004C4A43" w:rsidRDefault="004C4A43" w:rsidP="00BC291E">
            <w:pPr>
              <w:autoSpaceDE w:val="0"/>
              <w:autoSpaceDN w:val="0"/>
              <w:adjustRightInd w:val="0"/>
              <w:jc w:val="both"/>
            </w:pPr>
            <w:r>
              <w:t>БАНК: Отделение Омск г. Омск</w:t>
            </w:r>
          </w:p>
          <w:p w:rsidR="004C4A43" w:rsidRDefault="004C4A43" w:rsidP="00BC291E">
            <w:proofErr w:type="gramStart"/>
            <w:r>
              <w:t>р</w:t>
            </w:r>
            <w:proofErr w:type="gramEnd"/>
            <w:r>
              <w:t>/с 402048110900003540483</w:t>
            </w:r>
          </w:p>
          <w:p w:rsidR="004C4A43" w:rsidRDefault="004C4A43" w:rsidP="00BC291E">
            <w:r>
              <w:t>БИК 045209001</w:t>
            </w:r>
          </w:p>
          <w:p w:rsidR="004C4A43" w:rsidRDefault="004C4A43" w:rsidP="00BC291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748" w:type="dxa"/>
          </w:tcPr>
          <w:p w:rsidR="004C4A43" w:rsidRDefault="004C4A43" w:rsidP="00BC291E">
            <w:r>
              <w:t>646530, Омская область, г. Тара,</w:t>
            </w:r>
          </w:p>
          <w:p w:rsidR="004C4A43" w:rsidRDefault="004C4A43" w:rsidP="00BC291E">
            <w:r>
              <w:t xml:space="preserve"> пл. Ленина, 21</w:t>
            </w:r>
          </w:p>
          <w:p w:rsidR="004C4A43" w:rsidRDefault="004C4A43" w:rsidP="00BC291E"/>
          <w:p w:rsidR="004C4A43" w:rsidRDefault="004C4A43" w:rsidP="00BC291E">
            <w:r>
              <w:t>ИНН/КПП 5535007847/553501001</w:t>
            </w:r>
          </w:p>
          <w:p w:rsidR="004C4A43" w:rsidRDefault="004C4A43" w:rsidP="00BC291E">
            <w:pPr>
              <w:autoSpaceDE w:val="0"/>
              <w:autoSpaceDN w:val="0"/>
              <w:adjustRightInd w:val="0"/>
              <w:jc w:val="both"/>
            </w:pPr>
            <w:r>
              <w:t>БАНК: Отделение Омск г. Омск</w:t>
            </w:r>
          </w:p>
          <w:p w:rsidR="004C4A43" w:rsidRDefault="004C4A43" w:rsidP="00BC291E">
            <w:pPr>
              <w:autoSpaceDE w:val="0"/>
              <w:autoSpaceDN w:val="0"/>
              <w:adjustRightInd w:val="0"/>
              <w:jc w:val="both"/>
            </w:pPr>
            <w:r>
              <w:t>р/с 40204810100000110483</w:t>
            </w:r>
          </w:p>
          <w:p w:rsidR="004C4A43" w:rsidRDefault="004C4A43" w:rsidP="00BC291E">
            <w:r>
              <w:t>БИК 045209001</w:t>
            </w:r>
          </w:p>
        </w:tc>
      </w:tr>
      <w:tr w:rsidR="004C4A43" w:rsidTr="004C4A43">
        <w:trPr>
          <w:trHeight w:val="524"/>
        </w:trPr>
        <w:tc>
          <w:tcPr>
            <w:tcW w:w="4608" w:type="dxa"/>
          </w:tcPr>
          <w:p w:rsidR="004C4A43" w:rsidRDefault="004C4A43" w:rsidP="00BC291E">
            <w:pPr>
              <w:autoSpaceDE w:val="0"/>
              <w:autoSpaceDN w:val="0"/>
              <w:adjustRightInd w:val="0"/>
              <w:jc w:val="both"/>
            </w:pPr>
            <w:r>
              <w:t>Глава Междуреченского сельского поселения</w:t>
            </w:r>
          </w:p>
          <w:p w:rsidR="004C4A43" w:rsidRDefault="004C4A43" w:rsidP="00BC291E">
            <w:pPr>
              <w:autoSpaceDE w:val="0"/>
              <w:autoSpaceDN w:val="0"/>
              <w:adjustRightInd w:val="0"/>
              <w:jc w:val="both"/>
            </w:pPr>
            <w:r>
              <w:t>____________________В.М. Мухамадеев</w:t>
            </w:r>
          </w:p>
          <w:p w:rsidR="004C4A43" w:rsidRDefault="004C4A43" w:rsidP="00BC291E">
            <w:r>
              <w:t>М.П.</w:t>
            </w:r>
          </w:p>
        </w:tc>
        <w:tc>
          <w:tcPr>
            <w:tcW w:w="4748" w:type="dxa"/>
          </w:tcPr>
          <w:p w:rsidR="004C4A43" w:rsidRDefault="004C4A43" w:rsidP="00BC291E">
            <w:pPr>
              <w:autoSpaceDE w:val="0"/>
              <w:autoSpaceDN w:val="0"/>
              <w:adjustRightInd w:val="0"/>
              <w:jc w:val="both"/>
            </w:pPr>
            <w:r>
              <w:t>Председатель Совета Тарского муниципального района</w:t>
            </w:r>
          </w:p>
          <w:p w:rsidR="004C4A43" w:rsidRDefault="004C4A43" w:rsidP="00BC291E">
            <w:pPr>
              <w:autoSpaceDE w:val="0"/>
              <w:autoSpaceDN w:val="0"/>
              <w:adjustRightInd w:val="0"/>
              <w:jc w:val="both"/>
            </w:pPr>
          </w:p>
          <w:p w:rsidR="004C4A43" w:rsidRDefault="004C4A43" w:rsidP="00BC291E">
            <w:pPr>
              <w:autoSpaceDE w:val="0"/>
              <w:autoSpaceDN w:val="0"/>
              <w:adjustRightInd w:val="0"/>
              <w:jc w:val="both"/>
            </w:pPr>
            <w:r>
              <w:t xml:space="preserve">_______________ С.М. </w:t>
            </w:r>
            <w:proofErr w:type="spellStart"/>
            <w:r>
              <w:t>Бешененок</w:t>
            </w:r>
            <w:proofErr w:type="spellEnd"/>
          </w:p>
          <w:p w:rsidR="004C4A43" w:rsidRDefault="004C4A43" w:rsidP="00BC291E">
            <w:pPr>
              <w:autoSpaceDE w:val="0"/>
              <w:autoSpaceDN w:val="0"/>
              <w:adjustRightInd w:val="0"/>
              <w:jc w:val="both"/>
            </w:pPr>
            <w:r>
              <w:t>М.П.</w:t>
            </w:r>
          </w:p>
        </w:tc>
      </w:tr>
      <w:tr w:rsidR="004C4A43" w:rsidTr="004C4A43">
        <w:tc>
          <w:tcPr>
            <w:tcW w:w="4608" w:type="dxa"/>
          </w:tcPr>
          <w:p w:rsidR="004C4A43" w:rsidRDefault="004C4A43" w:rsidP="00BC291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748" w:type="dxa"/>
          </w:tcPr>
          <w:p w:rsidR="004C4A43" w:rsidRDefault="004C4A43" w:rsidP="00BC291E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4B659B" w:rsidRDefault="004B659B" w:rsidP="004B659B">
      <w:pPr>
        <w:autoSpaceDE w:val="0"/>
        <w:autoSpaceDN w:val="0"/>
        <w:adjustRightInd w:val="0"/>
        <w:jc w:val="both"/>
        <w:rPr>
          <w:b/>
        </w:rPr>
      </w:pPr>
    </w:p>
    <w:p w:rsidR="00F24463" w:rsidRDefault="004B659B" w:rsidP="004B659B">
      <w:pPr>
        <w:ind w:left="5812"/>
        <w:jc w:val="both"/>
        <w:rPr>
          <w:b/>
        </w:rPr>
      </w:pPr>
      <w:r>
        <w:rPr>
          <w:b/>
        </w:rPr>
        <w:t xml:space="preserve"> </w:t>
      </w:r>
    </w:p>
    <w:sectPr w:rsidR="00F24463" w:rsidSect="004C4A4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463"/>
    <w:rsid w:val="00092EA4"/>
    <w:rsid w:val="002E081F"/>
    <w:rsid w:val="003D01EF"/>
    <w:rsid w:val="004B659B"/>
    <w:rsid w:val="004C4A43"/>
    <w:rsid w:val="004F28A6"/>
    <w:rsid w:val="00550198"/>
    <w:rsid w:val="006A6BAA"/>
    <w:rsid w:val="007036CF"/>
    <w:rsid w:val="00734739"/>
    <w:rsid w:val="007B0DF5"/>
    <w:rsid w:val="007D4EE4"/>
    <w:rsid w:val="00A71743"/>
    <w:rsid w:val="00A8485D"/>
    <w:rsid w:val="00A86EA1"/>
    <w:rsid w:val="00B03745"/>
    <w:rsid w:val="00B86B5E"/>
    <w:rsid w:val="00B9470B"/>
    <w:rsid w:val="00C5333E"/>
    <w:rsid w:val="00CA7EDD"/>
    <w:rsid w:val="00D62C55"/>
    <w:rsid w:val="00D76015"/>
    <w:rsid w:val="00D97B69"/>
    <w:rsid w:val="00ED4F68"/>
    <w:rsid w:val="00F24463"/>
    <w:rsid w:val="00FB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E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86EA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86EA1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86E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A86EA1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nformat">
    <w:name w:val="ConsPlusNonformat"/>
    <w:uiPriority w:val="99"/>
    <w:rsid w:val="00A86EA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A86EA1"/>
    <w:pPr>
      <w:widowControl w:val="0"/>
      <w:snapToGrid w:val="0"/>
      <w:ind w:right="19772"/>
    </w:pPr>
    <w:rPr>
      <w:rFonts w:ascii="Arial" w:eastAsia="Times New Roman" w:hAnsi="Arial"/>
      <w:b/>
      <w:sz w:val="16"/>
    </w:rPr>
  </w:style>
  <w:style w:type="paragraph" w:styleId="a3">
    <w:name w:val="Normal (Web)"/>
    <w:basedOn w:val="a"/>
    <w:uiPriority w:val="99"/>
    <w:rsid w:val="00A86EA1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A86EA1"/>
    <w:rPr>
      <w:rFonts w:cs="Times New Roman"/>
      <w:b/>
      <w:bCs/>
    </w:rPr>
  </w:style>
  <w:style w:type="paragraph" w:styleId="a5">
    <w:name w:val="No Spacing"/>
    <w:link w:val="a6"/>
    <w:uiPriority w:val="1"/>
    <w:qFormat/>
    <w:rsid w:val="00A86EA1"/>
    <w:pPr>
      <w:ind w:firstLine="567"/>
      <w:jc w:val="center"/>
    </w:pPr>
    <w:rPr>
      <w:rFonts w:ascii="Times New Roman" w:hAnsi="Times New Roman"/>
      <w:sz w:val="28"/>
      <w:szCs w:val="22"/>
      <w:lang w:eastAsia="en-US"/>
    </w:rPr>
  </w:style>
  <w:style w:type="paragraph" w:customStyle="1" w:styleId="formattext">
    <w:name w:val="formattext"/>
    <w:basedOn w:val="a"/>
    <w:uiPriority w:val="99"/>
    <w:rsid w:val="00A86EA1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uiPriority w:val="99"/>
    <w:rsid w:val="00A86EA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rsid w:val="00A86EA1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86EA1"/>
    <w:rPr>
      <w:rFonts w:ascii="Tahoma" w:hAnsi="Tahoma" w:cs="Tahoma"/>
      <w:sz w:val="16"/>
      <w:szCs w:val="16"/>
      <w:lang w:eastAsia="ru-RU"/>
    </w:rPr>
  </w:style>
  <w:style w:type="character" w:styleId="a9">
    <w:name w:val="Hyperlink"/>
    <w:uiPriority w:val="99"/>
    <w:semiHidden/>
    <w:rsid w:val="00A86EA1"/>
    <w:rPr>
      <w:rFonts w:cs="Times New Roman"/>
      <w:color w:val="0000FF"/>
      <w:u w:val="single"/>
    </w:rPr>
  </w:style>
  <w:style w:type="paragraph" w:styleId="aa">
    <w:name w:val="Body Text"/>
    <w:basedOn w:val="a"/>
    <w:link w:val="ab"/>
    <w:uiPriority w:val="99"/>
    <w:rsid w:val="00A86EA1"/>
    <w:pPr>
      <w:spacing w:after="120"/>
    </w:pPr>
    <w:rPr>
      <w:rFonts w:eastAsia="Calibri"/>
    </w:rPr>
  </w:style>
  <w:style w:type="character" w:customStyle="1" w:styleId="ab">
    <w:name w:val="Основной текст Знак"/>
    <w:link w:val="aa"/>
    <w:uiPriority w:val="99"/>
    <w:locked/>
    <w:rsid w:val="00A86EA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86EA1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locked/>
    <w:rsid w:val="00CA7EDD"/>
    <w:rPr>
      <w:rFonts w:ascii="Times New Roman" w:hAnsi="Times New Roman"/>
      <w:sz w:val="28"/>
      <w:szCs w:val="22"/>
      <w:lang w:eastAsia="en-US" w:bidi="ar-SA"/>
    </w:rPr>
  </w:style>
  <w:style w:type="paragraph" w:styleId="ac">
    <w:name w:val="Title"/>
    <w:basedOn w:val="a"/>
    <w:link w:val="ad"/>
    <w:qFormat/>
    <w:locked/>
    <w:rsid w:val="00CA7EDD"/>
    <w:pPr>
      <w:jc w:val="center"/>
    </w:pPr>
    <w:rPr>
      <w:b/>
      <w:sz w:val="28"/>
      <w:szCs w:val="20"/>
    </w:rPr>
  </w:style>
  <w:style w:type="character" w:customStyle="1" w:styleId="ad">
    <w:name w:val="Название Знак"/>
    <w:basedOn w:val="a0"/>
    <w:link w:val="ac"/>
    <w:rsid w:val="00CA7EDD"/>
    <w:rPr>
      <w:rFonts w:ascii="Times New Roman" w:eastAsia="Times New Roman" w:hAnsi="Times New Roman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E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86EA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86EA1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86E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A86EA1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nformat">
    <w:name w:val="ConsPlusNonformat"/>
    <w:uiPriority w:val="99"/>
    <w:rsid w:val="00A86EA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A86EA1"/>
    <w:pPr>
      <w:widowControl w:val="0"/>
      <w:snapToGrid w:val="0"/>
      <w:ind w:right="19772"/>
    </w:pPr>
    <w:rPr>
      <w:rFonts w:ascii="Arial" w:eastAsia="Times New Roman" w:hAnsi="Arial"/>
      <w:b/>
      <w:sz w:val="16"/>
    </w:rPr>
  </w:style>
  <w:style w:type="paragraph" w:styleId="a3">
    <w:name w:val="Normal (Web)"/>
    <w:basedOn w:val="a"/>
    <w:uiPriority w:val="99"/>
    <w:rsid w:val="00A86EA1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A86EA1"/>
    <w:rPr>
      <w:rFonts w:cs="Times New Roman"/>
      <w:b/>
      <w:bCs/>
    </w:rPr>
  </w:style>
  <w:style w:type="paragraph" w:styleId="a5">
    <w:name w:val="No Spacing"/>
    <w:link w:val="a6"/>
    <w:uiPriority w:val="1"/>
    <w:qFormat/>
    <w:rsid w:val="00A86EA1"/>
    <w:pPr>
      <w:ind w:firstLine="567"/>
      <w:jc w:val="center"/>
    </w:pPr>
    <w:rPr>
      <w:rFonts w:ascii="Times New Roman" w:hAnsi="Times New Roman"/>
      <w:sz w:val="28"/>
      <w:szCs w:val="22"/>
      <w:lang w:eastAsia="en-US"/>
    </w:rPr>
  </w:style>
  <w:style w:type="paragraph" w:customStyle="1" w:styleId="formattext">
    <w:name w:val="formattext"/>
    <w:basedOn w:val="a"/>
    <w:uiPriority w:val="99"/>
    <w:rsid w:val="00A86EA1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uiPriority w:val="99"/>
    <w:rsid w:val="00A86EA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rsid w:val="00A86EA1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86EA1"/>
    <w:rPr>
      <w:rFonts w:ascii="Tahoma" w:hAnsi="Tahoma" w:cs="Tahoma"/>
      <w:sz w:val="16"/>
      <w:szCs w:val="16"/>
      <w:lang w:eastAsia="ru-RU"/>
    </w:rPr>
  </w:style>
  <w:style w:type="character" w:styleId="a9">
    <w:name w:val="Hyperlink"/>
    <w:uiPriority w:val="99"/>
    <w:semiHidden/>
    <w:rsid w:val="00A86EA1"/>
    <w:rPr>
      <w:rFonts w:cs="Times New Roman"/>
      <w:color w:val="0000FF"/>
      <w:u w:val="single"/>
    </w:rPr>
  </w:style>
  <w:style w:type="paragraph" w:styleId="aa">
    <w:name w:val="Body Text"/>
    <w:basedOn w:val="a"/>
    <w:link w:val="ab"/>
    <w:uiPriority w:val="99"/>
    <w:rsid w:val="00A86EA1"/>
    <w:pPr>
      <w:spacing w:after="120"/>
    </w:pPr>
    <w:rPr>
      <w:rFonts w:eastAsia="Calibri"/>
    </w:rPr>
  </w:style>
  <w:style w:type="character" w:customStyle="1" w:styleId="ab">
    <w:name w:val="Основной текст Знак"/>
    <w:link w:val="aa"/>
    <w:uiPriority w:val="99"/>
    <w:locked/>
    <w:rsid w:val="00A86EA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86EA1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locked/>
    <w:rsid w:val="00CA7EDD"/>
    <w:rPr>
      <w:rFonts w:ascii="Times New Roman" w:hAnsi="Times New Roman"/>
      <w:sz w:val="28"/>
      <w:szCs w:val="22"/>
      <w:lang w:eastAsia="en-US" w:bidi="ar-SA"/>
    </w:rPr>
  </w:style>
  <w:style w:type="paragraph" w:styleId="ac">
    <w:name w:val="Title"/>
    <w:basedOn w:val="a"/>
    <w:link w:val="ad"/>
    <w:qFormat/>
    <w:locked/>
    <w:rsid w:val="00CA7EDD"/>
    <w:pPr>
      <w:jc w:val="center"/>
    </w:pPr>
    <w:rPr>
      <w:b/>
      <w:sz w:val="28"/>
      <w:szCs w:val="20"/>
    </w:rPr>
  </w:style>
  <w:style w:type="character" w:customStyle="1" w:styleId="ad">
    <w:name w:val="Название Знак"/>
    <w:basedOn w:val="a0"/>
    <w:link w:val="ac"/>
    <w:rsid w:val="00CA7EDD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93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3046</Words>
  <Characters>17364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2020-04-03T09:20:00Z</cp:lastPrinted>
  <dcterms:created xsi:type="dcterms:W3CDTF">2020-02-27T10:14:00Z</dcterms:created>
  <dcterms:modified xsi:type="dcterms:W3CDTF">2020-04-03T09:21:00Z</dcterms:modified>
</cp:coreProperties>
</file>