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1CB" w:rsidRPr="00F2614A" w:rsidRDefault="00F961CB" w:rsidP="00F2614A">
      <w:pPr>
        <w:spacing w:after="0" w:line="240" w:lineRule="auto"/>
        <w:jc w:val="center"/>
        <w:rPr>
          <w:rFonts w:ascii="Times New Roman" w:eastAsia="Times New Roman" w:hAnsi="Times New Roman" w:cs="Times New Roman"/>
          <w:b/>
          <w:sz w:val="32"/>
          <w:szCs w:val="32"/>
          <w:lang w:eastAsia="ru-RU"/>
        </w:rPr>
      </w:pPr>
      <w:r w:rsidRPr="00F2614A">
        <w:rPr>
          <w:rFonts w:ascii="Times New Roman" w:eastAsia="Times New Roman" w:hAnsi="Times New Roman" w:cs="Times New Roman"/>
          <w:b/>
          <w:sz w:val="32"/>
          <w:szCs w:val="32"/>
          <w:lang w:eastAsia="ru-RU"/>
        </w:rPr>
        <w:t>«Официальный  вестник</w:t>
      </w:r>
    </w:p>
    <w:p w:rsidR="00F961CB" w:rsidRPr="00F2614A" w:rsidRDefault="00F961CB" w:rsidP="00F2614A">
      <w:pPr>
        <w:spacing w:after="0" w:line="240" w:lineRule="auto"/>
        <w:jc w:val="center"/>
        <w:rPr>
          <w:rFonts w:ascii="Times New Roman" w:eastAsia="Times New Roman" w:hAnsi="Times New Roman" w:cs="Times New Roman"/>
          <w:b/>
          <w:sz w:val="32"/>
          <w:szCs w:val="32"/>
          <w:lang w:eastAsia="ru-RU"/>
        </w:rPr>
      </w:pPr>
      <w:r w:rsidRPr="00F2614A">
        <w:rPr>
          <w:rFonts w:ascii="Times New Roman" w:eastAsia="Times New Roman" w:hAnsi="Times New Roman" w:cs="Times New Roman"/>
          <w:b/>
          <w:sz w:val="32"/>
          <w:szCs w:val="32"/>
          <w:lang w:eastAsia="ru-RU"/>
        </w:rPr>
        <w:t>Междуреченского сельского поселения»</w:t>
      </w:r>
    </w:p>
    <w:p w:rsidR="00F961CB" w:rsidRPr="00F2614A" w:rsidRDefault="00F961CB" w:rsidP="00F2614A">
      <w:pPr>
        <w:spacing w:after="0" w:line="240" w:lineRule="auto"/>
        <w:jc w:val="center"/>
        <w:rPr>
          <w:rFonts w:ascii="Times New Roman" w:eastAsia="Times New Roman" w:hAnsi="Times New Roman" w:cs="Times New Roman"/>
          <w:b/>
          <w:sz w:val="32"/>
          <w:szCs w:val="32"/>
          <w:lang w:eastAsia="ru-RU"/>
        </w:rPr>
      </w:pPr>
    </w:p>
    <w:p w:rsidR="00F961CB" w:rsidRPr="00F2614A" w:rsidRDefault="00F2614A" w:rsidP="00F2614A">
      <w:pPr>
        <w:spacing w:after="0" w:line="240" w:lineRule="auto"/>
        <w:rPr>
          <w:rFonts w:ascii="Times New Roman" w:eastAsia="Times New Roman" w:hAnsi="Times New Roman" w:cs="Times New Roman"/>
          <w:b/>
          <w:sz w:val="32"/>
          <w:szCs w:val="32"/>
          <w:u w:val="single"/>
          <w:lang w:eastAsia="ru-RU"/>
        </w:rPr>
      </w:pPr>
      <w:r w:rsidRPr="00F2614A">
        <w:rPr>
          <w:rFonts w:ascii="Times New Roman" w:eastAsia="Times New Roman" w:hAnsi="Times New Roman" w:cs="Times New Roman"/>
          <w:b/>
          <w:sz w:val="32"/>
          <w:szCs w:val="32"/>
          <w:u w:val="single"/>
          <w:lang w:eastAsia="ru-RU"/>
        </w:rPr>
        <w:t>«29</w:t>
      </w:r>
      <w:r w:rsidR="00F961CB" w:rsidRPr="00F2614A">
        <w:rPr>
          <w:rFonts w:ascii="Times New Roman" w:eastAsia="Times New Roman" w:hAnsi="Times New Roman" w:cs="Times New Roman"/>
          <w:b/>
          <w:sz w:val="32"/>
          <w:szCs w:val="32"/>
          <w:u w:val="single"/>
          <w:lang w:eastAsia="ru-RU"/>
        </w:rPr>
        <w:t xml:space="preserve">» </w:t>
      </w:r>
      <w:r w:rsidR="00041B3C" w:rsidRPr="00F2614A">
        <w:rPr>
          <w:rFonts w:ascii="Times New Roman" w:eastAsia="Times New Roman" w:hAnsi="Times New Roman" w:cs="Times New Roman"/>
          <w:b/>
          <w:sz w:val="32"/>
          <w:szCs w:val="32"/>
          <w:u w:val="single"/>
          <w:lang w:eastAsia="ru-RU"/>
        </w:rPr>
        <w:t>мая</w:t>
      </w:r>
      <w:r w:rsidR="00F961CB" w:rsidRPr="00F2614A">
        <w:rPr>
          <w:rFonts w:ascii="Times New Roman" w:eastAsia="Times New Roman" w:hAnsi="Times New Roman" w:cs="Times New Roman"/>
          <w:b/>
          <w:sz w:val="32"/>
          <w:szCs w:val="32"/>
          <w:u w:val="single"/>
          <w:lang w:eastAsia="ru-RU"/>
        </w:rPr>
        <w:t xml:space="preserve"> 2020 г.              </w:t>
      </w:r>
      <w:r w:rsidR="00041B3C" w:rsidRPr="00F2614A">
        <w:rPr>
          <w:rFonts w:ascii="Times New Roman" w:eastAsia="Times New Roman" w:hAnsi="Times New Roman" w:cs="Times New Roman"/>
          <w:b/>
          <w:sz w:val="32"/>
          <w:szCs w:val="32"/>
          <w:u w:val="single"/>
          <w:lang w:eastAsia="ru-RU"/>
        </w:rPr>
        <w:t xml:space="preserve"> Информационный  бюллетень № </w:t>
      </w:r>
      <w:r w:rsidRPr="00F2614A">
        <w:rPr>
          <w:rFonts w:ascii="Times New Roman" w:eastAsia="Times New Roman" w:hAnsi="Times New Roman" w:cs="Times New Roman"/>
          <w:b/>
          <w:sz w:val="32"/>
          <w:szCs w:val="32"/>
          <w:u w:val="single"/>
          <w:lang w:eastAsia="ru-RU"/>
        </w:rPr>
        <w:t>348</w:t>
      </w:r>
    </w:p>
    <w:p w:rsidR="00F961CB" w:rsidRPr="00F2614A" w:rsidRDefault="00F961CB" w:rsidP="00F2614A">
      <w:pPr>
        <w:spacing w:after="0" w:line="240" w:lineRule="auto"/>
        <w:rPr>
          <w:rFonts w:ascii="Times New Roman" w:eastAsia="Times New Roman" w:hAnsi="Times New Roman" w:cs="Times New Roman"/>
          <w:b/>
          <w:sz w:val="32"/>
          <w:szCs w:val="32"/>
          <w:u w:val="single"/>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АДМИНИСТРАЦИЯ  </w:t>
      </w:r>
      <w:r>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sz w:val="18"/>
          <w:szCs w:val="18"/>
          <w:lang w:eastAsia="ru-RU"/>
        </w:rPr>
        <w:t>МЕЖДУРЕЧЕНСКОГО СЕЛЬСКОГО ПОСЕЛЕНИЯ  ТАРСКОГО  МУНИЦИПАЛЬНОГО РАЙОНА ОМСКОЙ ОБЛАСТИ</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DB0A5F" w:rsidP="00DB0A5F">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ПОСТАНОВЛЕНИЕ</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«20» мая 2020 года                                                                                      </w:t>
      </w:r>
      <w:r>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sz w:val="18"/>
          <w:szCs w:val="18"/>
          <w:lang w:eastAsia="ru-RU"/>
        </w:rPr>
        <w:t xml:space="preserve">   № 39 </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 Междуречье</w:t>
      </w: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О мерах по охране жизни и здоровья людей</w:t>
      </w: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на водных объектах в летний период 2020 года</w:t>
      </w: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b/>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 </w:t>
      </w:r>
      <w:proofErr w:type="gramStart"/>
      <w:r w:rsidRPr="00F2614A">
        <w:rPr>
          <w:rFonts w:ascii="Times New Roman" w:eastAsia="Times New Roman" w:hAnsi="Times New Roman" w:cs="Times New Roman"/>
          <w:color w:val="000000"/>
          <w:spacing w:val="-1"/>
          <w:sz w:val="18"/>
          <w:szCs w:val="18"/>
          <w:lang w:eastAsia="ru-RU"/>
        </w:rPr>
        <w:t>Во исполнение Федерального закона от 06.10.2003 № 131 -ФЗ « Об общих принципах организации местного самоуправления в Российской Федерации», приказа Министерства промышленной политики, транспорта и связи Омской  области от 05.11.2008 № 22 «Об утверждении правил охраны жизни людей на водных объектах в Омской области», в  целях безопасности людей на водных объектах, охране их жизни и здоровья на  территории   Междуреченского сельского поселения, Администрация Междуреченского</w:t>
      </w:r>
      <w:proofErr w:type="gramEnd"/>
      <w:r w:rsidRPr="00F2614A">
        <w:rPr>
          <w:rFonts w:ascii="Times New Roman" w:eastAsia="Times New Roman" w:hAnsi="Times New Roman" w:cs="Times New Roman"/>
          <w:color w:val="000000"/>
          <w:spacing w:val="-1"/>
          <w:sz w:val="18"/>
          <w:szCs w:val="18"/>
          <w:lang w:eastAsia="ru-RU"/>
        </w:rPr>
        <w:t xml:space="preserve"> сельского поселения  Тарского муниципального района Омской области </w:t>
      </w:r>
      <w:r w:rsidRPr="00F2614A">
        <w:rPr>
          <w:rFonts w:ascii="Times New Roman" w:eastAsia="Times New Roman" w:hAnsi="Times New Roman" w:cs="Times New Roman"/>
          <w:b/>
          <w:color w:val="000000"/>
          <w:spacing w:val="-1"/>
          <w:sz w:val="18"/>
          <w:szCs w:val="18"/>
          <w:lang w:eastAsia="ru-RU"/>
        </w:rPr>
        <w:t>ПОСТАНОВЛЯЕТ:</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 1. В целях безопасности людей запретить:  </w:t>
      </w:r>
    </w:p>
    <w:p w:rsidR="00F2614A" w:rsidRPr="00F2614A" w:rsidRDefault="00F2614A" w:rsidP="00F2614A">
      <w:pPr>
        <w:spacing w:after="0" w:line="240" w:lineRule="auto"/>
        <w:jc w:val="both"/>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          -   купание на р. Иртыш в  связи  с отсутствием на территории Междуреченского сельского поселения санкционированного пляжа.</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2. Определить особо опасные места для нахождения и купания людей: </w:t>
      </w:r>
    </w:p>
    <w:p w:rsidR="00F2614A" w:rsidRPr="00F2614A" w:rsidRDefault="00F2614A" w:rsidP="00F2614A">
      <w:pPr>
        <w:spacing w:after="0" w:line="240" w:lineRule="auto"/>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u w:val="single"/>
          <w:lang w:eastAsia="ru-RU"/>
        </w:rPr>
        <w:t>в п. Междуречье:</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lang w:eastAsia="ru-RU"/>
        </w:rPr>
        <w:t xml:space="preserve"> - берег р. Иртыш расположенного вдоль территории предприятия ЗАО  «АВА </w:t>
      </w:r>
      <w:proofErr w:type="spellStart"/>
      <w:r w:rsidRPr="00F2614A">
        <w:rPr>
          <w:rFonts w:ascii="Times New Roman" w:eastAsia="Times New Roman" w:hAnsi="Times New Roman" w:cs="Times New Roman"/>
          <w:color w:val="000000"/>
          <w:spacing w:val="-1"/>
          <w:sz w:val="18"/>
          <w:szCs w:val="18"/>
          <w:lang w:eastAsia="ru-RU"/>
        </w:rPr>
        <w:t>компани</w:t>
      </w:r>
      <w:proofErr w:type="spellEnd"/>
      <w:r w:rsidRPr="00F2614A">
        <w:rPr>
          <w:rFonts w:ascii="Times New Roman" w:eastAsia="Times New Roman" w:hAnsi="Times New Roman" w:cs="Times New Roman"/>
          <w:color w:val="000000"/>
          <w:spacing w:val="-1"/>
          <w:sz w:val="18"/>
          <w:szCs w:val="18"/>
          <w:lang w:eastAsia="ru-RU"/>
        </w:rPr>
        <w:t>» «</w:t>
      </w:r>
      <w:proofErr w:type="spellStart"/>
      <w:r w:rsidRPr="00F2614A">
        <w:rPr>
          <w:rFonts w:ascii="Times New Roman" w:eastAsia="Times New Roman" w:hAnsi="Times New Roman" w:cs="Times New Roman"/>
          <w:color w:val="000000"/>
          <w:spacing w:val="-1"/>
          <w:sz w:val="18"/>
          <w:szCs w:val="18"/>
          <w:lang w:eastAsia="ru-RU"/>
        </w:rPr>
        <w:t>Атакский</w:t>
      </w:r>
      <w:proofErr w:type="spellEnd"/>
      <w:r w:rsidRPr="00F2614A">
        <w:rPr>
          <w:rFonts w:ascii="Times New Roman" w:eastAsia="Times New Roman" w:hAnsi="Times New Roman" w:cs="Times New Roman"/>
          <w:color w:val="000000"/>
          <w:spacing w:val="-1"/>
          <w:sz w:val="18"/>
          <w:szCs w:val="18"/>
          <w:lang w:eastAsia="ru-RU"/>
        </w:rPr>
        <w:t xml:space="preserve"> леспромхоз»; </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lang w:eastAsia="ru-RU"/>
        </w:rPr>
        <w:t xml:space="preserve">- около пристани теплохода «Коршун» и в местах складирования бакенов  напротив дома расположенного вдоль берега по ул. </w:t>
      </w:r>
      <w:proofErr w:type="gramStart"/>
      <w:r w:rsidRPr="00F2614A">
        <w:rPr>
          <w:rFonts w:ascii="Times New Roman" w:eastAsia="Times New Roman" w:hAnsi="Times New Roman" w:cs="Times New Roman"/>
          <w:color w:val="000000"/>
          <w:spacing w:val="-1"/>
          <w:sz w:val="18"/>
          <w:szCs w:val="18"/>
          <w:lang w:eastAsia="ru-RU"/>
        </w:rPr>
        <w:t>Советская</w:t>
      </w:r>
      <w:proofErr w:type="gramEnd"/>
      <w:r w:rsidRPr="00F2614A">
        <w:rPr>
          <w:rFonts w:ascii="Times New Roman" w:eastAsia="Times New Roman" w:hAnsi="Times New Roman" w:cs="Times New Roman"/>
          <w:color w:val="000000"/>
          <w:spacing w:val="-1"/>
          <w:sz w:val="18"/>
          <w:szCs w:val="18"/>
          <w:lang w:eastAsia="ru-RU"/>
        </w:rPr>
        <w:t>, дом 69;</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lang w:eastAsia="ru-RU"/>
        </w:rPr>
        <w:t xml:space="preserve">-  на берегу р. Иртыш напротив дома  расположенного вдоль берега по адресу: ул. </w:t>
      </w:r>
      <w:proofErr w:type="gramStart"/>
      <w:r w:rsidRPr="00F2614A">
        <w:rPr>
          <w:rFonts w:ascii="Times New Roman" w:eastAsia="Times New Roman" w:hAnsi="Times New Roman" w:cs="Times New Roman"/>
          <w:color w:val="000000"/>
          <w:spacing w:val="-1"/>
          <w:sz w:val="18"/>
          <w:szCs w:val="18"/>
          <w:lang w:eastAsia="ru-RU"/>
        </w:rPr>
        <w:t>Советская</w:t>
      </w:r>
      <w:proofErr w:type="gramEnd"/>
      <w:r w:rsidRPr="00F2614A">
        <w:rPr>
          <w:rFonts w:ascii="Times New Roman" w:eastAsia="Times New Roman" w:hAnsi="Times New Roman" w:cs="Times New Roman"/>
          <w:color w:val="000000"/>
          <w:spacing w:val="-1"/>
          <w:sz w:val="18"/>
          <w:szCs w:val="18"/>
          <w:lang w:eastAsia="ru-RU"/>
        </w:rPr>
        <w:t xml:space="preserve"> д.58.</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3. Установить  в местах, запрещенных для купания аншлаги,   предупреждающие об опасности  (запрещения) купания и административной ответственности за нарушение данного запрета.</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lang w:eastAsia="ru-RU"/>
        </w:rPr>
        <w:t>4. Администрации и специалисту по работе с молодёжью (по согласованию) проводить постоянную агитационную работу среди населения (в средствах массовой информации, на сайте администрации, на стендах, при встречах в трудовых коллективах и общественностью и т.д.)</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lang w:eastAsia="ru-RU"/>
        </w:rPr>
        <w:t>5. Рекомендовать администрации  БОУ «</w:t>
      </w:r>
      <w:proofErr w:type="gramStart"/>
      <w:r w:rsidRPr="00F2614A">
        <w:rPr>
          <w:rFonts w:ascii="Times New Roman" w:eastAsia="Times New Roman" w:hAnsi="Times New Roman" w:cs="Times New Roman"/>
          <w:color w:val="000000"/>
          <w:spacing w:val="-1"/>
          <w:sz w:val="18"/>
          <w:szCs w:val="18"/>
          <w:lang w:eastAsia="ru-RU"/>
        </w:rPr>
        <w:t>Междуреченская</w:t>
      </w:r>
      <w:proofErr w:type="gramEnd"/>
      <w:r w:rsidRPr="00F2614A">
        <w:rPr>
          <w:rFonts w:ascii="Times New Roman" w:eastAsia="Times New Roman" w:hAnsi="Times New Roman" w:cs="Times New Roman"/>
          <w:color w:val="000000"/>
          <w:spacing w:val="-1"/>
          <w:sz w:val="18"/>
          <w:szCs w:val="18"/>
          <w:lang w:eastAsia="ru-RU"/>
        </w:rPr>
        <w:t xml:space="preserve"> СОШ» </w:t>
      </w:r>
      <w:r w:rsidRPr="00F2614A">
        <w:rPr>
          <w:rFonts w:ascii="Times New Roman" w:eastAsia="Times New Roman" w:hAnsi="Times New Roman" w:cs="Times New Roman"/>
          <w:sz w:val="18"/>
          <w:szCs w:val="18"/>
          <w:lang w:eastAsia="ru-RU"/>
        </w:rPr>
        <w:t>усилить профилактическую работу с детьми на период летних каникул по обеспечению безопасности на водных объектах, охраны их жизни и здоровья.</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 6. Создать маневренную группу для постоянного контроля  территорий, необорудованных для  купания (приложение).</w:t>
      </w:r>
    </w:p>
    <w:p w:rsidR="00F2614A" w:rsidRPr="00F2614A" w:rsidRDefault="00F2614A" w:rsidP="00F2614A">
      <w:pPr>
        <w:spacing w:after="0" w:line="240" w:lineRule="auto"/>
        <w:ind w:firstLine="527"/>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pacing w:val="-1"/>
          <w:sz w:val="18"/>
          <w:szCs w:val="18"/>
          <w:lang w:eastAsia="ru-RU"/>
        </w:rPr>
        <w:t>7.  О</w:t>
      </w:r>
      <w:r w:rsidRPr="00F2614A">
        <w:rPr>
          <w:rFonts w:ascii="Times New Roman" w:eastAsia="Times New Roman" w:hAnsi="Times New Roman" w:cs="Times New Roman"/>
          <w:sz w:val="18"/>
          <w:szCs w:val="18"/>
          <w:lang w:eastAsia="ru-RU"/>
        </w:rPr>
        <w:t>публиковать настоящее постановление в «Официальном вестнике» Междуреченского сельского поселения» и  разместить в информационно - коммуникационной сети «Интернет» на официальном сайте органов местного самоуправления Междуреченского сельского поселения  Тарского муниципального района.</w:t>
      </w:r>
    </w:p>
    <w:p w:rsidR="00F2614A" w:rsidRPr="00F2614A" w:rsidRDefault="00F2614A" w:rsidP="00F2614A">
      <w:pPr>
        <w:spacing w:after="0" w:line="240" w:lineRule="auto"/>
        <w:ind w:firstLine="709"/>
        <w:jc w:val="both"/>
        <w:rPr>
          <w:rFonts w:ascii="Times New Roman" w:eastAsia="Times New Roman" w:hAnsi="Times New Roman" w:cs="Times New Roman"/>
          <w:color w:val="000000"/>
          <w:spacing w:val="-1"/>
          <w:sz w:val="18"/>
          <w:szCs w:val="18"/>
          <w:u w:val="single"/>
          <w:lang w:eastAsia="ru-RU"/>
        </w:rPr>
      </w:pPr>
      <w:r w:rsidRPr="00F2614A">
        <w:rPr>
          <w:rFonts w:ascii="Times New Roman" w:eastAsia="Times New Roman" w:hAnsi="Times New Roman" w:cs="Times New Roman"/>
          <w:color w:val="000000"/>
          <w:spacing w:val="-1"/>
          <w:sz w:val="18"/>
          <w:szCs w:val="18"/>
          <w:lang w:eastAsia="ru-RU"/>
        </w:rPr>
        <w:t xml:space="preserve">8.  </w:t>
      </w:r>
      <w:proofErr w:type="gramStart"/>
      <w:r w:rsidRPr="00F2614A">
        <w:rPr>
          <w:rFonts w:ascii="Times New Roman" w:eastAsia="Times New Roman" w:hAnsi="Times New Roman" w:cs="Times New Roman"/>
          <w:color w:val="000000"/>
          <w:spacing w:val="-1"/>
          <w:sz w:val="18"/>
          <w:szCs w:val="18"/>
          <w:lang w:eastAsia="ru-RU"/>
        </w:rPr>
        <w:t>Контроль за</w:t>
      </w:r>
      <w:proofErr w:type="gramEnd"/>
      <w:r w:rsidRPr="00F2614A">
        <w:rPr>
          <w:rFonts w:ascii="Times New Roman" w:eastAsia="Times New Roman" w:hAnsi="Times New Roman" w:cs="Times New Roman"/>
          <w:color w:val="000000"/>
          <w:spacing w:val="-1"/>
          <w:sz w:val="18"/>
          <w:szCs w:val="18"/>
          <w:lang w:eastAsia="ru-RU"/>
        </w:rPr>
        <w:t xml:space="preserve"> исполнением настоящего постановления оставляю за собой.</w:t>
      </w:r>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Глава </w:t>
      </w:r>
      <w:proofErr w:type="gramStart"/>
      <w:r w:rsidRPr="00F2614A">
        <w:rPr>
          <w:rFonts w:ascii="Times New Roman" w:eastAsia="Times New Roman" w:hAnsi="Times New Roman" w:cs="Times New Roman"/>
          <w:color w:val="000000"/>
          <w:spacing w:val="-1"/>
          <w:sz w:val="18"/>
          <w:szCs w:val="18"/>
          <w:lang w:eastAsia="ru-RU"/>
        </w:rPr>
        <w:t>Междуреченского</w:t>
      </w:r>
      <w:proofErr w:type="gramEnd"/>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 xml:space="preserve">сельского поселения      </w:t>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t xml:space="preserve">                   В.М. Мухамадеев</w:t>
      </w:r>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r w:rsidRPr="00F2614A">
        <w:rPr>
          <w:rFonts w:ascii="Times New Roman" w:eastAsia="Times New Roman" w:hAnsi="Times New Roman" w:cs="Times New Roman"/>
          <w:color w:val="000000"/>
          <w:spacing w:val="-1"/>
          <w:sz w:val="18"/>
          <w:szCs w:val="18"/>
          <w:lang w:eastAsia="ru-RU"/>
        </w:rPr>
        <w:tab/>
      </w:r>
    </w:p>
    <w:p w:rsidR="00F2614A" w:rsidRPr="00F2614A" w:rsidRDefault="00F2614A" w:rsidP="00F2614A">
      <w:pPr>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Приложение</w:t>
      </w:r>
    </w:p>
    <w:p w:rsidR="00F2614A" w:rsidRPr="00F2614A" w:rsidRDefault="00F2614A" w:rsidP="00F2614A">
      <w:pPr>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к постановлению Администрации</w:t>
      </w:r>
    </w:p>
    <w:p w:rsidR="00F2614A" w:rsidRPr="00F2614A" w:rsidRDefault="00F2614A" w:rsidP="00F2614A">
      <w:pPr>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Междуреченского сельского поселения</w:t>
      </w:r>
    </w:p>
    <w:p w:rsidR="00F2614A" w:rsidRPr="00F2614A" w:rsidRDefault="00F2614A" w:rsidP="00F2614A">
      <w:pPr>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от  __.05.2020  № __</w:t>
      </w:r>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p>
    <w:p w:rsidR="00F2614A" w:rsidRPr="00F2614A" w:rsidRDefault="00F2614A" w:rsidP="00F2614A">
      <w:pPr>
        <w:tabs>
          <w:tab w:val="left" w:pos="2320"/>
        </w:tabs>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Состав</w:t>
      </w:r>
    </w:p>
    <w:p w:rsidR="00F2614A" w:rsidRPr="00F2614A" w:rsidRDefault="00F2614A" w:rsidP="00F2614A">
      <w:pPr>
        <w:tabs>
          <w:tab w:val="left" w:pos="2320"/>
        </w:tabs>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 xml:space="preserve"> маневренной группы для постоянного контроля над  местами, необорудованными для купания</w:t>
      </w:r>
    </w:p>
    <w:p w:rsidR="00F2614A" w:rsidRPr="00F2614A" w:rsidRDefault="00F2614A" w:rsidP="00F2614A">
      <w:pPr>
        <w:spacing w:after="0" w:line="240" w:lineRule="auto"/>
        <w:rPr>
          <w:rFonts w:ascii="Times New Roman" w:eastAsia="Times New Roman" w:hAnsi="Times New Roman" w:cs="Times New Roman"/>
          <w:b/>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Мухамадеев Вафи Маннанович – Глава Междуреченского сельского поселения;</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Радочина Галина Васильевна – депутат Совета Междуреченского сельского поселения (по согласованию);</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Данилов Антон Александрович – участковый уполномоченный ОМВД России по Тарскому району - (по согласованию);</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Николаева Евгения Сергеевна – специалист по работе с молодёжью (по согласованию);</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Фаткулина </w:t>
      </w:r>
      <w:proofErr w:type="spellStart"/>
      <w:r w:rsidRPr="00F2614A">
        <w:rPr>
          <w:rFonts w:ascii="Times New Roman" w:eastAsia="Times New Roman" w:hAnsi="Times New Roman" w:cs="Times New Roman"/>
          <w:sz w:val="18"/>
          <w:szCs w:val="18"/>
          <w:lang w:eastAsia="ru-RU"/>
        </w:rPr>
        <w:t>Зульфия</w:t>
      </w:r>
      <w:proofErr w:type="spellEnd"/>
      <w:r w:rsidRPr="00F2614A">
        <w:rPr>
          <w:rFonts w:ascii="Times New Roman" w:eastAsia="Times New Roman" w:hAnsi="Times New Roman" w:cs="Times New Roman"/>
          <w:sz w:val="18"/>
          <w:szCs w:val="18"/>
          <w:lang w:eastAsia="ru-RU"/>
        </w:rPr>
        <w:t xml:space="preserve"> </w:t>
      </w:r>
      <w:proofErr w:type="spellStart"/>
      <w:r w:rsidRPr="00F2614A">
        <w:rPr>
          <w:rFonts w:ascii="Times New Roman" w:eastAsia="Times New Roman" w:hAnsi="Times New Roman" w:cs="Times New Roman"/>
          <w:sz w:val="18"/>
          <w:szCs w:val="18"/>
          <w:lang w:eastAsia="ru-RU"/>
        </w:rPr>
        <w:t>Галимжановна</w:t>
      </w:r>
      <w:proofErr w:type="spellEnd"/>
      <w:r w:rsidRPr="00F2614A">
        <w:rPr>
          <w:rFonts w:ascii="Times New Roman" w:eastAsia="Times New Roman" w:hAnsi="Times New Roman" w:cs="Times New Roman"/>
          <w:sz w:val="18"/>
          <w:szCs w:val="18"/>
          <w:lang w:eastAsia="ru-RU"/>
        </w:rPr>
        <w:t>, депутат Совета Междуреченского сельского поселения (по согласованию);</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Хасанова </w:t>
      </w:r>
      <w:proofErr w:type="spellStart"/>
      <w:r w:rsidRPr="00F2614A">
        <w:rPr>
          <w:rFonts w:ascii="Times New Roman" w:eastAsia="Times New Roman" w:hAnsi="Times New Roman" w:cs="Times New Roman"/>
          <w:sz w:val="18"/>
          <w:szCs w:val="18"/>
          <w:lang w:eastAsia="ru-RU"/>
        </w:rPr>
        <w:t>Люция</w:t>
      </w:r>
      <w:proofErr w:type="spellEnd"/>
      <w:r w:rsidRPr="00F2614A">
        <w:rPr>
          <w:rFonts w:ascii="Times New Roman" w:eastAsia="Times New Roman" w:hAnsi="Times New Roman" w:cs="Times New Roman"/>
          <w:sz w:val="18"/>
          <w:szCs w:val="18"/>
          <w:lang w:eastAsia="ru-RU"/>
        </w:rPr>
        <w:t xml:space="preserve"> </w:t>
      </w:r>
      <w:proofErr w:type="spellStart"/>
      <w:r w:rsidRPr="00F2614A">
        <w:rPr>
          <w:rFonts w:ascii="Times New Roman" w:eastAsia="Times New Roman" w:hAnsi="Times New Roman" w:cs="Times New Roman"/>
          <w:sz w:val="18"/>
          <w:szCs w:val="18"/>
          <w:lang w:eastAsia="ru-RU"/>
        </w:rPr>
        <w:t>Финарисовна</w:t>
      </w:r>
      <w:proofErr w:type="spellEnd"/>
      <w:r w:rsidRPr="00F2614A">
        <w:rPr>
          <w:rFonts w:ascii="Times New Roman" w:eastAsia="Times New Roman" w:hAnsi="Times New Roman" w:cs="Times New Roman"/>
          <w:sz w:val="18"/>
          <w:szCs w:val="18"/>
          <w:lang w:eastAsia="ru-RU"/>
        </w:rPr>
        <w:t xml:space="preserve">, социальный педагог </w:t>
      </w:r>
      <w:proofErr w:type="gramStart"/>
      <w:r w:rsidRPr="00F2614A">
        <w:rPr>
          <w:rFonts w:ascii="Times New Roman" w:eastAsia="Times New Roman" w:hAnsi="Times New Roman" w:cs="Times New Roman"/>
          <w:sz w:val="18"/>
          <w:szCs w:val="18"/>
          <w:lang w:eastAsia="ru-RU"/>
        </w:rPr>
        <w:t>Междуреченской</w:t>
      </w:r>
      <w:proofErr w:type="gramEnd"/>
      <w:r w:rsidRPr="00F2614A">
        <w:rPr>
          <w:rFonts w:ascii="Times New Roman" w:eastAsia="Times New Roman" w:hAnsi="Times New Roman" w:cs="Times New Roman"/>
          <w:sz w:val="18"/>
          <w:szCs w:val="18"/>
          <w:lang w:eastAsia="ru-RU"/>
        </w:rPr>
        <w:t xml:space="preserve"> СОШ (по согласованию);</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roofErr w:type="spellStart"/>
      <w:r w:rsidRPr="00F2614A">
        <w:rPr>
          <w:rFonts w:ascii="Times New Roman" w:eastAsia="Times New Roman" w:hAnsi="Times New Roman" w:cs="Times New Roman"/>
          <w:sz w:val="18"/>
          <w:szCs w:val="18"/>
          <w:lang w:eastAsia="ru-RU"/>
        </w:rPr>
        <w:t>Хайдарова</w:t>
      </w:r>
      <w:proofErr w:type="spellEnd"/>
      <w:r w:rsidRPr="00F2614A">
        <w:rPr>
          <w:rFonts w:ascii="Times New Roman" w:eastAsia="Times New Roman" w:hAnsi="Times New Roman" w:cs="Times New Roman"/>
          <w:sz w:val="18"/>
          <w:szCs w:val="18"/>
          <w:lang w:eastAsia="ru-RU"/>
        </w:rPr>
        <w:t xml:space="preserve"> </w:t>
      </w:r>
      <w:proofErr w:type="spellStart"/>
      <w:r w:rsidRPr="00F2614A">
        <w:rPr>
          <w:rFonts w:ascii="Times New Roman" w:eastAsia="Times New Roman" w:hAnsi="Times New Roman" w:cs="Times New Roman"/>
          <w:sz w:val="18"/>
          <w:szCs w:val="18"/>
          <w:lang w:eastAsia="ru-RU"/>
        </w:rPr>
        <w:t>Танзиля</w:t>
      </w:r>
      <w:proofErr w:type="spellEnd"/>
      <w:r w:rsidRPr="00F2614A">
        <w:rPr>
          <w:rFonts w:ascii="Times New Roman" w:eastAsia="Times New Roman" w:hAnsi="Times New Roman" w:cs="Times New Roman"/>
          <w:sz w:val="18"/>
          <w:szCs w:val="18"/>
          <w:lang w:eastAsia="ru-RU"/>
        </w:rPr>
        <w:t xml:space="preserve"> </w:t>
      </w:r>
      <w:proofErr w:type="spellStart"/>
      <w:r w:rsidRPr="00F2614A">
        <w:rPr>
          <w:rFonts w:ascii="Times New Roman" w:eastAsia="Times New Roman" w:hAnsi="Times New Roman" w:cs="Times New Roman"/>
          <w:sz w:val="18"/>
          <w:szCs w:val="18"/>
          <w:lang w:eastAsia="ru-RU"/>
        </w:rPr>
        <w:t>Галиахмедовна</w:t>
      </w:r>
      <w:proofErr w:type="spellEnd"/>
      <w:r w:rsidRPr="00F2614A">
        <w:rPr>
          <w:rFonts w:ascii="Times New Roman" w:eastAsia="Times New Roman" w:hAnsi="Times New Roman" w:cs="Times New Roman"/>
          <w:sz w:val="18"/>
          <w:szCs w:val="18"/>
          <w:lang w:eastAsia="ru-RU"/>
        </w:rPr>
        <w:t>, заместитель директора БОУ «Междуреченская СОШ»  по воспитательной работе (по согласованию).</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color w:val="000000"/>
          <w:spacing w:val="-1"/>
          <w:sz w:val="18"/>
          <w:szCs w:val="18"/>
          <w:lang w:eastAsia="ru-RU"/>
        </w:rPr>
      </w:pPr>
    </w:p>
    <w:p w:rsidR="00F2614A" w:rsidRPr="00F2614A" w:rsidRDefault="00F2614A" w:rsidP="00F2614A">
      <w:pPr>
        <w:tabs>
          <w:tab w:val="left" w:pos="-567"/>
          <w:tab w:val="left" w:pos="567"/>
          <w:tab w:val="left" w:pos="1260"/>
        </w:tabs>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АДМИНИСТРАЦИЯ МЕЖДУРЕЧЕНСКОГО СЕЛЬСКОГО ПОСЕЛЕНИЯ</w:t>
      </w:r>
    </w:p>
    <w:p w:rsidR="00F2614A" w:rsidRPr="00F2614A" w:rsidRDefault="00F2614A" w:rsidP="00F2614A">
      <w:pPr>
        <w:tabs>
          <w:tab w:val="left" w:pos="-567"/>
          <w:tab w:val="left" w:pos="0"/>
          <w:tab w:val="left" w:pos="1260"/>
        </w:tabs>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ТАРСКОГО МУНИЦИПАЛЬНОГО РАЙОНА ОМСКОЙ ОБЛАСТИ</w:t>
      </w:r>
    </w:p>
    <w:p w:rsidR="00F2614A" w:rsidRPr="00F2614A" w:rsidRDefault="00F2614A" w:rsidP="00F2614A">
      <w:pPr>
        <w:tabs>
          <w:tab w:val="left" w:pos="0"/>
          <w:tab w:val="left" w:pos="1260"/>
        </w:tabs>
        <w:spacing w:after="0" w:line="240" w:lineRule="auto"/>
        <w:jc w:val="center"/>
        <w:rPr>
          <w:rFonts w:ascii="Times New Roman" w:eastAsia="Times New Roman" w:hAnsi="Times New Roman" w:cs="Times New Roman"/>
          <w:b/>
          <w:sz w:val="18"/>
          <w:szCs w:val="18"/>
          <w:lang w:eastAsia="ru-RU"/>
        </w:rPr>
      </w:pPr>
    </w:p>
    <w:p w:rsidR="00F2614A" w:rsidRPr="00F2614A" w:rsidRDefault="00F2614A" w:rsidP="00F2614A">
      <w:pPr>
        <w:tabs>
          <w:tab w:val="left" w:pos="0"/>
          <w:tab w:val="left" w:pos="1260"/>
        </w:tabs>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 xml:space="preserve">ПОСТАНОВЛЕНИЕ </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DB0A5F">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«28» мая 2020 года                                                                                          № 40</w:t>
      </w: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b/>
          <w:bCs/>
          <w:sz w:val="18"/>
          <w:szCs w:val="18"/>
          <w:lang w:eastAsia="ru-RU"/>
        </w:rPr>
        <w:t>О внесении изменений</w:t>
      </w:r>
      <w:r w:rsidRPr="00F2614A">
        <w:rPr>
          <w:rFonts w:ascii="Times New Roman" w:eastAsia="Times New Roman" w:hAnsi="Times New Roman" w:cs="Times New Roman"/>
          <w:sz w:val="18"/>
          <w:szCs w:val="18"/>
          <w:lang w:eastAsia="ru-RU"/>
        </w:rPr>
        <w:t xml:space="preserve"> в а</w:t>
      </w:r>
      <w:r w:rsidRPr="00F2614A">
        <w:rPr>
          <w:rFonts w:ascii="Times New Roman" w:eastAsia="Times New Roman" w:hAnsi="Times New Roman" w:cs="Times New Roman"/>
          <w:spacing w:val="-2"/>
          <w:sz w:val="18"/>
          <w:szCs w:val="18"/>
          <w:lang w:eastAsia="ru-RU"/>
        </w:rPr>
        <w:t xml:space="preserve">дминистративный регламент предоставления </w:t>
      </w:r>
      <w:r w:rsidRPr="00F2614A">
        <w:rPr>
          <w:rFonts w:ascii="Times New Roman" w:eastAsia="Times New Roman" w:hAnsi="Times New Roman" w:cs="Times New Roman"/>
          <w:sz w:val="18"/>
          <w:szCs w:val="18"/>
          <w:lang w:eastAsia="ru-RU"/>
        </w:rPr>
        <w:t>муниципальной услуги «</w:t>
      </w:r>
      <w:r w:rsidRPr="00F2614A">
        <w:rPr>
          <w:rFonts w:ascii="Times New Roman" w:eastAsia="Times New Roman" w:hAnsi="Times New Roman" w:cs="Times New Roman"/>
          <w:bCs/>
          <w:sz w:val="18"/>
          <w:szCs w:val="18"/>
          <w:lang w:eastAsia="ru-RU"/>
        </w:rPr>
        <w:t xml:space="preserve">Совершения нотариальных действий на территории Междуреченского сельского поселения Тарского муниципального района Омской области», утвержденный </w:t>
      </w:r>
      <w:r w:rsidRPr="00F2614A">
        <w:rPr>
          <w:rFonts w:ascii="Times New Roman" w:eastAsia="Times New Roman" w:hAnsi="Times New Roman" w:cs="Times New Roman"/>
          <w:sz w:val="18"/>
          <w:szCs w:val="18"/>
          <w:lang w:eastAsia="ru-RU"/>
        </w:rPr>
        <w:t xml:space="preserve">постановлением Администрации </w:t>
      </w:r>
      <w:r w:rsidRPr="00F2614A">
        <w:rPr>
          <w:rFonts w:ascii="Times New Roman" w:eastAsia="Times New Roman" w:hAnsi="Times New Roman" w:cs="Times New Roman"/>
          <w:b/>
          <w:bCs/>
          <w:sz w:val="18"/>
          <w:szCs w:val="18"/>
          <w:lang w:eastAsia="ru-RU"/>
        </w:rPr>
        <w:t xml:space="preserve">Междуреченского </w:t>
      </w:r>
      <w:r w:rsidRPr="00F2614A">
        <w:rPr>
          <w:rFonts w:ascii="Times New Roman" w:eastAsia="Times New Roman" w:hAnsi="Times New Roman" w:cs="Times New Roman"/>
          <w:sz w:val="18"/>
          <w:szCs w:val="18"/>
          <w:lang w:eastAsia="ru-RU"/>
        </w:rPr>
        <w:t>сельского поселения Тарского муниципального района от 22 марта 2012 года № 15</w:t>
      </w: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bCs/>
          <w:sz w:val="18"/>
          <w:szCs w:val="18"/>
          <w:lang w:eastAsia="ru-RU"/>
        </w:rPr>
        <w:t>В целях приведения муниципальных правовых актов в соответствие с действующим законодательством, руководствуясь приказом Министерства юстиции Российской Федерации от 7 февраля 2020 года № 16 «Об утверждении Инструкции о порядке совершения нотариальных действий должностными лицами местного самоуправления», Уставом Междуреченского сельского поселения Тарского муниципального района Омской области, Администрация</w:t>
      </w:r>
      <w:r w:rsidRPr="00F2614A">
        <w:rPr>
          <w:rFonts w:ascii="Times New Roman" w:eastAsia="Times New Roman" w:hAnsi="Times New Roman" w:cs="Times New Roman"/>
          <w:sz w:val="18"/>
          <w:szCs w:val="18"/>
          <w:lang w:eastAsia="ru-RU"/>
        </w:rPr>
        <w:t xml:space="preserve"> Междуреченского сельского поселения Тарского муниципального района ПОСТАНОВЛЯЕТ:</w:t>
      </w:r>
      <w:proofErr w:type="gramEnd"/>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p>
    <w:p w:rsidR="00F2614A" w:rsidRPr="00F2614A" w:rsidRDefault="00F2614A" w:rsidP="00F2614A">
      <w:pPr>
        <w:numPr>
          <w:ilvl w:val="0"/>
          <w:numId w:val="7"/>
        </w:numPr>
        <w:tabs>
          <w:tab w:val="left" w:pos="1134"/>
        </w:tabs>
        <w:spacing w:after="0" w:line="240" w:lineRule="auto"/>
        <w:ind w:left="0" w:firstLine="709"/>
        <w:jc w:val="both"/>
        <w:rPr>
          <w:rFonts w:ascii="Times New Roman" w:eastAsia="Calibri" w:hAnsi="Times New Roman" w:cs="Times New Roman"/>
          <w:sz w:val="18"/>
          <w:szCs w:val="18"/>
          <w:lang w:eastAsia="ru-RU"/>
        </w:rPr>
      </w:pPr>
      <w:proofErr w:type="gramStart"/>
      <w:r w:rsidRPr="00F2614A">
        <w:rPr>
          <w:rFonts w:ascii="Times New Roman" w:eastAsia="Calibri" w:hAnsi="Times New Roman" w:cs="Times New Roman"/>
          <w:sz w:val="18"/>
          <w:szCs w:val="18"/>
          <w:lang w:eastAsia="ru-RU"/>
        </w:rPr>
        <w:t>Внести в а</w:t>
      </w:r>
      <w:r w:rsidRPr="00F2614A">
        <w:rPr>
          <w:rFonts w:ascii="Times New Roman" w:eastAsia="Calibri" w:hAnsi="Times New Roman" w:cs="Times New Roman"/>
          <w:spacing w:val="-2"/>
          <w:sz w:val="18"/>
          <w:szCs w:val="18"/>
          <w:lang w:eastAsia="ru-RU"/>
        </w:rPr>
        <w:t>дминистративный регламент предоставления</w:t>
      </w:r>
      <w:r w:rsidRPr="00F2614A">
        <w:rPr>
          <w:rFonts w:ascii="Times New Roman" w:eastAsia="Calibri" w:hAnsi="Times New Roman" w:cs="Times New Roman"/>
          <w:sz w:val="18"/>
          <w:szCs w:val="18"/>
          <w:lang w:eastAsia="ru-RU"/>
        </w:rPr>
        <w:t xml:space="preserve"> муниципальной услуги «</w:t>
      </w:r>
      <w:r w:rsidRPr="00F2614A">
        <w:rPr>
          <w:rFonts w:ascii="Times New Roman" w:eastAsia="Calibri" w:hAnsi="Times New Roman" w:cs="Times New Roman"/>
          <w:bCs/>
          <w:sz w:val="18"/>
          <w:szCs w:val="18"/>
          <w:lang w:eastAsia="ru-RU"/>
        </w:rPr>
        <w:t xml:space="preserve">Совершения нотариальных действий на территории Междуреченского сельского поселения Тарского муниципального района Омской области», утвержденный </w:t>
      </w:r>
      <w:r w:rsidRPr="00F2614A">
        <w:rPr>
          <w:rFonts w:ascii="Times New Roman" w:eastAsia="Calibri" w:hAnsi="Times New Roman" w:cs="Times New Roman"/>
          <w:sz w:val="18"/>
          <w:szCs w:val="18"/>
          <w:lang w:eastAsia="ru-RU"/>
        </w:rPr>
        <w:t xml:space="preserve">постановлением Администрации </w:t>
      </w:r>
      <w:r w:rsidRPr="00F2614A">
        <w:rPr>
          <w:rFonts w:ascii="Times New Roman" w:eastAsia="Calibri" w:hAnsi="Times New Roman" w:cs="Times New Roman"/>
          <w:b/>
          <w:bCs/>
          <w:sz w:val="18"/>
          <w:szCs w:val="18"/>
          <w:lang w:eastAsia="ru-RU"/>
        </w:rPr>
        <w:t xml:space="preserve">Междуреченского </w:t>
      </w:r>
      <w:r w:rsidRPr="00F2614A">
        <w:rPr>
          <w:rFonts w:ascii="Times New Roman" w:eastAsia="Calibri" w:hAnsi="Times New Roman" w:cs="Times New Roman"/>
          <w:sz w:val="18"/>
          <w:szCs w:val="18"/>
          <w:lang w:eastAsia="ru-RU"/>
        </w:rPr>
        <w:t>сельского поселения Тарского муниципального района от 22 марта 2012 года № 15 «</w:t>
      </w:r>
      <w:r w:rsidRPr="00F2614A">
        <w:rPr>
          <w:rFonts w:ascii="Times New Roman" w:eastAsia="Calibri" w:hAnsi="Times New Roman" w:cs="Times New Roman"/>
          <w:spacing w:val="-2"/>
          <w:sz w:val="18"/>
          <w:szCs w:val="18"/>
          <w:lang w:eastAsia="ru-RU"/>
        </w:rPr>
        <w:t>Об утверждении Административного регламента по предоставлению</w:t>
      </w:r>
      <w:r w:rsidRPr="00F2614A">
        <w:rPr>
          <w:rFonts w:ascii="Times New Roman" w:eastAsia="Calibri" w:hAnsi="Times New Roman" w:cs="Times New Roman"/>
          <w:sz w:val="18"/>
          <w:szCs w:val="18"/>
          <w:lang w:eastAsia="ru-RU"/>
        </w:rPr>
        <w:t xml:space="preserve"> муниципальной услуги «</w:t>
      </w:r>
      <w:r w:rsidRPr="00F2614A">
        <w:rPr>
          <w:rFonts w:ascii="Times New Roman" w:eastAsia="Calibri" w:hAnsi="Times New Roman" w:cs="Times New Roman"/>
          <w:bCs/>
          <w:sz w:val="18"/>
          <w:szCs w:val="18"/>
          <w:lang w:eastAsia="ru-RU"/>
        </w:rPr>
        <w:t>Совершения нотариальных действий на территории Междуреченского сельского поселения Тарского муниципального района Омской области»</w:t>
      </w:r>
      <w:r w:rsidRPr="00F2614A">
        <w:rPr>
          <w:rFonts w:ascii="Times New Roman" w:eastAsia="Calibri" w:hAnsi="Times New Roman" w:cs="Times New Roman"/>
          <w:sz w:val="18"/>
          <w:szCs w:val="18"/>
          <w:lang w:eastAsia="ru-RU"/>
        </w:rPr>
        <w:t xml:space="preserve">, следующие изменения: </w:t>
      </w:r>
      <w:proofErr w:type="gramEnd"/>
    </w:p>
    <w:p w:rsidR="00F2614A" w:rsidRPr="00F2614A" w:rsidRDefault="00F2614A" w:rsidP="00F2614A">
      <w:pPr>
        <w:tabs>
          <w:tab w:val="left" w:pos="1134"/>
        </w:tabs>
        <w:spacing w:after="0" w:line="240" w:lineRule="auto"/>
        <w:jc w:val="both"/>
        <w:rPr>
          <w:rFonts w:ascii="Times New Roman" w:eastAsia="Calibri" w:hAnsi="Times New Roman" w:cs="Times New Roman"/>
          <w:sz w:val="18"/>
          <w:szCs w:val="18"/>
          <w:lang w:eastAsia="ru-RU"/>
        </w:rPr>
      </w:pPr>
    </w:p>
    <w:p w:rsidR="00F2614A" w:rsidRPr="00F2614A" w:rsidRDefault="00F2614A" w:rsidP="00F2614A">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sz w:val="18"/>
          <w:szCs w:val="18"/>
          <w:lang w:eastAsia="ru-RU"/>
        </w:rPr>
        <w:t xml:space="preserve">а) Пункт 15 </w:t>
      </w:r>
      <w:r w:rsidRPr="00F2614A">
        <w:rPr>
          <w:rFonts w:ascii="Times New Roman" w:eastAsia="Times New Roman" w:hAnsi="Times New Roman" w:cs="Times New Roman"/>
          <w:bCs/>
          <w:sz w:val="18"/>
          <w:szCs w:val="18"/>
          <w:lang w:eastAsia="ru-RU"/>
        </w:rPr>
        <w:t>дополнить абзацем вторым следующего содержания: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«Сведения о должностных лицах Администрации Междуреченского сельского поселения Тарского муниципального района Омской области направляются Администрацией Междуреченского сельского поселения (далее по тексту – должностные лица) в территориальный орган Минюста России для учета в порядке и по форме, утвержденным приказом Минюста России от 30.12.2015 № 324 «Об утверждении Порядка и формы учета сведений о главах местных администраций поселений и специально уполномоченных на совершение нотариальных</w:t>
      </w:r>
      <w:proofErr w:type="gramEnd"/>
      <w:r w:rsidRPr="00F2614A">
        <w:rPr>
          <w:rFonts w:ascii="Times New Roman" w:eastAsia="Times New Roman" w:hAnsi="Times New Roman" w:cs="Times New Roman"/>
          <w:sz w:val="18"/>
          <w:szCs w:val="18"/>
          <w:lang w:eastAsia="ru-RU"/>
        </w:rPr>
        <w:t xml:space="preserve"> </w:t>
      </w:r>
      <w:proofErr w:type="gramStart"/>
      <w:r w:rsidRPr="00F2614A">
        <w:rPr>
          <w:rFonts w:ascii="Times New Roman" w:eastAsia="Times New Roman" w:hAnsi="Times New Roman" w:cs="Times New Roman"/>
          <w:sz w:val="18"/>
          <w:szCs w:val="18"/>
          <w:lang w:eastAsia="ru-RU"/>
        </w:rPr>
        <w:t>действий должностных лицах местного самоуправления поселений, о главах местных администрации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Информация о должностных лицах размещается на стендах в помещениях, занимаемых Администрацией Междуреченского сельского поселения, а также в информационно-телекоммуникационной сети «Интернет» в соответствии с требованиями Федерального закона от 09.02.2009 № 8-ФЗ «Об обеспечении доступа к информации о деятельности государственных органов местного самоуправления».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 xml:space="preserve">б) </w:t>
      </w:r>
      <w:r w:rsidRPr="00F2614A">
        <w:rPr>
          <w:rFonts w:ascii="Times New Roman" w:eastAsia="Times New Roman" w:hAnsi="Times New Roman" w:cs="Times New Roman"/>
          <w:sz w:val="18"/>
          <w:szCs w:val="18"/>
          <w:lang w:eastAsia="ru-RU"/>
        </w:rPr>
        <w:t xml:space="preserve">Пункт 17 дополнить абзацем </w:t>
      </w:r>
      <w:r w:rsidRPr="00F2614A">
        <w:rPr>
          <w:rFonts w:ascii="Times New Roman" w:eastAsia="Times New Roman" w:hAnsi="Times New Roman" w:cs="Times New Roman"/>
          <w:bCs/>
          <w:sz w:val="18"/>
          <w:szCs w:val="18"/>
          <w:lang w:eastAsia="ru-RU"/>
        </w:rPr>
        <w:t>в следующей редакции: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«Должностным лицам при исполнении служебных обязанностей, а также лицам, работающим в Администрации поселения, запрещается разглашать сведения, оглашать документы, которые стали им известны в связи с совершением нотариальных действий, в том числе и после прекращения полномочий или увольнения, за исключением случаев, предусмотренных Основами.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Сведения (документы) о совершенных нотариальных действиях могут выдаваться только лицам, от имени или по поручению которых совершены эти действия, если иное не установлено статьей 5 Основ.</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Сведения о совершенных нотариальных действиях выдаются по требованию суда, прокуратуры, органов следствия в связи с находящимися в их производстве уголовными, гражданскими или административными делами, а также по требованию судебных приставов-исполнителей в связи с находящимися в их производстве материалами по исполнению исполнительных документов, по запросам органа, осуществляющего государственную регистрацию юридических лиц и индивидуальных предпринимателей, в связи с государственной регистрацией и по</w:t>
      </w:r>
      <w:proofErr w:type="gramEnd"/>
      <w:r w:rsidRPr="00F2614A">
        <w:rPr>
          <w:rFonts w:ascii="Times New Roman" w:eastAsia="Times New Roman" w:hAnsi="Times New Roman" w:cs="Times New Roman"/>
          <w:sz w:val="18"/>
          <w:szCs w:val="18"/>
          <w:lang w:eastAsia="ru-RU"/>
        </w:rPr>
        <w:t xml:space="preserve"> запросам органов, предоставляющих государственные и муниципальные услуги и исполняющих государственные и муниципальные функции, в порядке, установленном частью пятой статьи 34.4 Основ, и нотариусов в связи с совершаемыми нотариальными действиями (статья 5 Основ).</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Справки о завещании, удостоверенном должностным лицом до 01.09.2019, выдаются только после смерти завещателя при представлении свидетельства о смерти.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При совершении нотариальных действий согласие субъекта персональных данных на обработку его персональных данных для совершения нотариальных действий не требуется.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Суд может освободить должностное лицо от обязанности сохранения тайны, если против него возбуждено уголовное дело в связи с совершением нотариального действия».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2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в) Подпункт 7 пункта 20 изложить в новой редакции:</w:t>
      </w:r>
    </w:p>
    <w:p w:rsidR="00F2614A" w:rsidRPr="00F2614A" w:rsidRDefault="00F2614A" w:rsidP="00F2614A">
      <w:pPr>
        <w:spacing w:after="0" w:line="240" w:lineRule="auto"/>
        <w:ind w:firstLine="72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«7)</w:t>
      </w:r>
      <w:r w:rsidRPr="00F2614A">
        <w:rPr>
          <w:rFonts w:ascii="Times New Roman" w:eastAsia="Times New Roman" w:hAnsi="Times New Roman" w:cs="Times New Roman"/>
          <w:b/>
          <w:sz w:val="18"/>
          <w:szCs w:val="18"/>
          <w:lang w:eastAsia="ru-RU"/>
        </w:rPr>
        <w:t xml:space="preserve"> </w:t>
      </w:r>
      <w:r w:rsidRPr="00F2614A">
        <w:rPr>
          <w:rFonts w:ascii="Times New Roman" w:eastAsia="Times New Roman" w:hAnsi="Times New Roman" w:cs="Times New Roman"/>
          <w:bCs/>
          <w:sz w:val="18"/>
          <w:szCs w:val="18"/>
          <w:shd w:val="clear" w:color="auto" w:fill="FFFFFF"/>
          <w:lang w:eastAsia="ru-RU"/>
        </w:rPr>
        <w:t xml:space="preserve">Приказ Минюста РФ от 07.02.2020 № 16 «Об утверждении инструкции о порядке совершения нотариальных действий должностными лицами местного самоуправления» </w:t>
      </w:r>
      <w:r w:rsidRPr="00F2614A">
        <w:rPr>
          <w:rFonts w:ascii="Times New Roman" w:eastAsia="Times New Roman" w:hAnsi="Times New Roman" w:cs="Times New Roman"/>
          <w:sz w:val="18"/>
          <w:szCs w:val="18"/>
          <w:lang w:eastAsia="ru-RU"/>
        </w:rPr>
        <w:t>(официальный интернет-портал правовой информации 12.02.2020 г.)</w:t>
      </w:r>
      <w:proofErr w:type="gramStart"/>
      <w:r w:rsidRPr="00F2614A">
        <w:rPr>
          <w:rFonts w:ascii="Times New Roman" w:eastAsia="Times New Roman" w:hAnsi="Times New Roman" w:cs="Times New Roman"/>
          <w:sz w:val="18"/>
          <w:szCs w:val="18"/>
          <w:lang w:eastAsia="ru-RU"/>
        </w:rPr>
        <w:t>;»</w:t>
      </w:r>
      <w:proofErr w:type="gramEnd"/>
      <w:r w:rsidRPr="00F2614A">
        <w:rPr>
          <w:rFonts w:ascii="Times New Roman" w:eastAsia="Times New Roman" w:hAnsi="Times New Roman" w:cs="Times New Roman"/>
          <w:sz w:val="18"/>
          <w:szCs w:val="18"/>
          <w:lang w:eastAsia="ru-RU"/>
        </w:rPr>
        <w:t>.</w:t>
      </w: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г) Пункт 68 </w:t>
      </w:r>
      <w:r w:rsidRPr="00F2614A">
        <w:rPr>
          <w:rFonts w:ascii="Times New Roman" w:eastAsia="Times New Roman" w:hAnsi="Times New Roman" w:cs="Times New Roman"/>
          <w:bCs/>
          <w:sz w:val="18"/>
          <w:szCs w:val="18"/>
          <w:lang w:eastAsia="ru-RU"/>
        </w:rPr>
        <w:t>изложить в следующей редакции:</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«68. Основанием для начала административной процедуры является установление должностным лицом местного самоуправления личности обратившегося за совершением нотариального действия гражданина или представителя юридического лица и проверка его место жительства.</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bookmarkStart w:id="0" w:name="100063"/>
      <w:bookmarkEnd w:id="0"/>
      <w:r w:rsidRPr="00F2614A">
        <w:rPr>
          <w:rFonts w:ascii="Times New Roman" w:eastAsia="Times New Roman" w:hAnsi="Times New Roman" w:cs="Times New Roman"/>
          <w:sz w:val="18"/>
          <w:szCs w:val="18"/>
          <w:lang w:eastAsia="ru-RU"/>
        </w:rPr>
        <w:t xml:space="preserve">Должностное лицо местного самоуправления устанавливает личность представителя лица, обратившегося за совершением нотариального действия, лица, призванного подписать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(рукоприкладчика), а также переводчика или </w:t>
      </w:r>
      <w:proofErr w:type="spellStart"/>
      <w:r w:rsidRPr="00F2614A">
        <w:rPr>
          <w:rFonts w:ascii="Times New Roman" w:eastAsia="Times New Roman" w:hAnsi="Times New Roman" w:cs="Times New Roman"/>
          <w:sz w:val="18"/>
          <w:szCs w:val="18"/>
          <w:lang w:eastAsia="ru-RU"/>
        </w:rPr>
        <w:t>сурдопереводчика</w:t>
      </w:r>
      <w:proofErr w:type="spellEnd"/>
      <w:r w:rsidRPr="00F2614A">
        <w:rPr>
          <w:rFonts w:ascii="Times New Roman" w:eastAsia="Times New Roman" w:hAnsi="Times New Roman" w:cs="Times New Roman"/>
          <w:sz w:val="18"/>
          <w:szCs w:val="18"/>
          <w:lang w:eastAsia="ru-RU"/>
        </w:rPr>
        <w:t>.</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Установление личности должно производиться на основании: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 паспорта гражданина Российской Федерации;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 временного удостоверения личности гражданина Российской Федерации (в период оформления паспорта гражданина Российской Федерации);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 удостоверения личности или военного билета военнослужащего &lt;8&gt;;</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 паспорта гражданина Российской Федерации, удостоверяющего личность гражданина Российской Федерации за пределами Российской Федерации;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 дипломатического или служебного паспорта;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6) удостоверения личности моряка (Положение об удостоверении личности моряка, утвержденное постановлением Правительства Российской Федерации от 18.08.2008 № 628 «О </w:t>
      </w:r>
      <w:proofErr w:type="gramStart"/>
      <w:r w:rsidRPr="00F2614A">
        <w:rPr>
          <w:rFonts w:ascii="Times New Roman" w:eastAsia="Times New Roman" w:hAnsi="Times New Roman" w:cs="Times New Roman"/>
          <w:sz w:val="18"/>
          <w:szCs w:val="18"/>
          <w:lang w:eastAsia="ru-RU"/>
        </w:rPr>
        <w:t>Положении</w:t>
      </w:r>
      <w:proofErr w:type="gramEnd"/>
      <w:r w:rsidRPr="00F2614A">
        <w:rPr>
          <w:rFonts w:ascii="Times New Roman" w:eastAsia="Times New Roman" w:hAnsi="Times New Roman" w:cs="Times New Roman"/>
          <w:sz w:val="18"/>
          <w:szCs w:val="18"/>
          <w:lang w:eastAsia="ru-RU"/>
        </w:rPr>
        <w:t xml:space="preserve"> об удостоверении личности моряка, Положении о мореходной книжке, образце и описании бланка мореходной книжки»;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 паспорта гражданина СССР образца 1974 г. с указанием гражданства Российской Федерации или с вкладышем, свидетельствующим о наличии гражданства Российской Федерации, выданным по достижении гражданином 45-летнего возраста;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8) удостоверения беженца;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 свидетельства о рассмотрении ходатайства о признании беженцем на территории Российской Федерации по существу;</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 свидетельства о предоставлении временного убежища на территории Российской Федерации;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11)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12) паспорта иностранного гражданина или иного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13) копии заключения территориального органа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миграции об установлении личности иностранного гражданина, заверенной в порядке, установленном законодательством Российской Федерации (для иностранного гражданина, незаконно находящегося на территории Российской Федерации и не имеющего действительного документа, удостоверяющего личность);</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14) документа, выданного иностранным государством и признаваемого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или иных документов, предусмотренных законодательством Российской Федерации или признаваемых в соответствии с международным договором Российской Федерации в качестве документов, удостоверяющих личность лица без гражданства;</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15) иного документа, предусмотренного законодательством Российской Федерации или признаваемого в соответствии с международным договором Российской Федерации в качестве документа, удостоверяющего личность, или других документов, исключающих любые сомнения относительно личности гражданина.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законными представителями».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д) </w:t>
      </w:r>
      <w:r w:rsidRPr="00F2614A">
        <w:rPr>
          <w:rFonts w:ascii="Times New Roman" w:eastAsia="Times New Roman" w:hAnsi="Times New Roman" w:cs="Times New Roman"/>
          <w:bCs/>
          <w:sz w:val="18"/>
          <w:szCs w:val="18"/>
          <w:lang w:eastAsia="ru-RU"/>
        </w:rPr>
        <w:t xml:space="preserve"> </w:t>
      </w:r>
      <w:r w:rsidRPr="00F2614A">
        <w:rPr>
          <w:rFonts w:ascii="Times New Roman" w:eastAsia="Times New Roman" w:hAnsi="Times New Roman" w:cs="Times New Roman"/>
          <w:sz w:val="18"/>
          <w:szCs w:val="18"/>
          <w:lang w:eastAsia="ru-RU"/>
        </w:rPr>
        <w:t xml:space="preserve">пункт 73 </w:t>
      </w:r>
      <w:r w:rsidRPr="00F2614A">
        <w:rPr>
          <w:rFonts w:ascii="Times New Roman" w:eastAsia="Times New Roman" w:hAnsi="Times New Roman" w:cs="Times New Roman"/>
          <w:bCs/>
          <w:sz w:val="18"/>
          <w:szCs w:val="18"/>
          <w:lang w:eastAsia="ru-RU"/>
        </w:rPr>
        <w:t>изложить в следующей редакции:</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«73. В подтверждение полномочий представителя юридического лица, действующего по доверенности юридического лица, должностному лицу местного самоуправления должны быть представлены:</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bookmarkStart w:id="1" w:name="100111"/>
      <w:bookmarkEnd w:id="1"/>
      <w:r w:rsidRPr="00F2614A">
        <w:rPr>
          <w:rFonts w:ascii="Times New Roman" w:eastAsia="Times New Roman" w:hAnsi="Times New Roman" w:cs="Times New Roman"/>
          <w:sz w:val="18"/>
          <w:szCs w:val="18"/>
          <w:lang w:eastAsia="ru-RU"/>
        </w:rPr>
        <w:t>доверенность от имени юридического лица с подписью его руководителя или иного лица, уполномоченного на это его учредительными документами;</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bookmarkStart w:id="2" w:name="100112"/>
      <w:bookmarkEnd w:id="2"/>
      <w:r w:rsidRPr="00F2614A">
        <w:rPr>
          <w:rFonts w:ascii="Times New Roman" w:eastAsia="Times New Roman" w:hAnsi="Times New Roman" w:cs="Times New Roman"/>
          <w:sz w:val="18"/>
          <w:szCs w:val="18"/>
          <w:lang w:eastAsia="ru-RU"/>
        </w:rPr>
        <w:t>договор между представителем и представляемым, между представляемым и третьим лицом либо решение собрания юридического лица в случае, если полномочия представителя содержатся в указанных документах (пункт 4 статьи 185 Гражданского кодекса Российской Федерации)</w:t>
      </w:r>
      <w:proofErr w:type="gramStart"/>
      <w:r w:rsidRPr="00F2614A">
        <w:rPr>
          <w:rFonts w:ascii="Times New Roman" w:eastAsia="Times New Roman" w:hAnsi="Times New Roman" w:cs="Times New Roman"/>
          <w:sz w:val="18"/>
          <w:szCs w:val="18"/>
          <w:lang w:eastAsia="ru-RU"/>
        </w:rPr>
        <w:t>.»</w:t>
      </w:r>
      <w:proofErr w:type="gramEnd"/>
      <w:r w:rsidRPr="00F2614A">
        <w:rPr>
          <w:rFonts w:ascii="Times New Roman" w:eastAsia="Times New Roman" w:hAnsi="Times New Roman" w:cs="Times New Roman"/>
          <w:sz w:val="18"/>
          <w:szCs w:val="18"/>
          <w:lang w:eastAsia="ru-RU"/>
        </w:rPr>
        <w:t>;</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bCs/>
          <w:sz w:val="18"/>
          <w:szCs w:val="18"/>
          <w:lang w:eastAsia="ru-RU"/>
        </w:rPr>
        <w:t xml:space="preserve">е) </w:t>
      </w:r>
      <w:r w:rsidRPr="00F2614A">
        <w:rPr>
          <w:rFonts w:ascii="Times New Roman" w:eastAsia="Times New Roman" w:hAnsi="Times New Roman" w:cs="Times New Roman"/>
          <w:sz w:val="18"/>
          <w:szCs w:val="18"/>
          <w:lang w:eastAsia="ru-RU"/>
        </w:rPr>
        <w:t xml:space="preserve">пункт 78 </w:t>
      </w:r>
      <w:r w:rsidRPr="00F2614A">
        <w:rPr>
          <w:rFonts w:ascii="Times New Roman" w:eastAsia="Times New Roman" w:hAnsi="Times New Roman" w:cs="Times New Roman"/>
          <w:bCs/>
          <w:sz w:val="18"/>
          <w:szCs w:val="18"/>
          <w:lang w:eastAsia="ru-RU"/>
        </w:rPr>
        <w:t>изложить в следующей редакции:</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 xml:space="preserve">«78. </w:t>
      </w:r>
      <w:proofErr w:type="gramStart"/>
      <w:r w:rsidRPr="00F2614A">
        <w:rPr>
          <w:rFonts w:ascii="Times New Roman" w:eastAsia="Times New Roman" w:hAnsi="Times New Roman" w:cs="Times New Roman"/>
          <w:sz w:val="18"/>
          <w:szCs w:val="18"/>
          <w:shd w:val="clear" w:color="auto" w:fill="FFFFFF"/>
          <w:lang w:eastAsia="ru-RU"/>
        </w:rPr>
        <w:t xml:space="preserve">Если гражданин вследствие физических недостатков, тяжелой болезни или неграмотности не может собственноручно подписать доверенность, заявление или иной документ, на котором нотариально свидетельствуется подлинность подписи, такой документ по его просьбе может быть подписан другим гражданином (рукоприкладчиком) в его присутствии и в присутствии должностного лица местного самоуправления, при этом в документе указываются </w:t>
      </w:r>
      <w:r w:rsidRPr="00F2614A">
        <w:rPr>
          <w:rFonts w:ascii="Times New Roman" w:eastAsia="Times New Roman" w:hAnsi="Times New Roman" w:cs="Times New Roman"/>
          <w:sz w:val="18"/>
          <w:szCs w:val="18"/>
          <w:shd w:val="clear" w:color="auto" w:fill="FFFFFF"/>
          <w:lang w:eastAsia="ru-RU"/>
        </w:rPr>
        <w:lastRenderedPageBreak/>
        <w:t>причины, в силу которых данный документ не мог быть подписан</w:t>
      </w:r>
      <w:proofErr w:type="gramEnd"/>
      <w:r w:rsidRPr="00F2614A">
        <w:rPr>
          <w:rFonts w:ascii="Times New Roman" w:eastAsia="Times New Roman" w:hAnsi="Times New Roman" w:cs="Times New Roman"/>
          <w:sz w:val="18"/>
          <w:szCs w:val="18"/>
          <w:shd w:val="clear" w:color="auto" w:fill="FFFFFF"/>
          <w:lang w:eastAsia="ru-RU"/>
        </w:rPr>
        <w:t xml:space="preserve"> собственноручно гражданином, обратившимся за совершением нотариального действия</w:t>
      </w:r>
      <w:proofErr w:type="gramStart"/>
      <w:r w:rsidRPr="00F2614A">
        <w:rPr>
          <w:rFonts w:ascii="Times New Roman" w:eastAsia="Times New Roman" w:hAnsi="Times New Roman" w:cs="Times New Roman"/>
          <w:sz w:val="18"/>
          <w:szCs w:val="18"/>
          <w:shd w:val="clear" w:color="auto" w:fill="FFFFFF"/>
          <w:lang w:eastAsia="ru-RU"/>
        </w:rPr>
        <w:t>.</w:t>
      </w:r>
      <w:r w:rsidRPr="00F2614A">
        <w:rPr>
          <w:rFonts w:ascii="Times New Roman" w:eastAsia="Times New Roman" w:hAnsi="Times New Roman" w:cs="Times New Roman"/>
          <w:bCs/>
          <w:sz w:val="18"/>
          <w:szCs w:val="18"/>
          <w:lang w:eastAsia="ru-RU"/>
        </w:rPr>
        <w:t>»;</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ж) В пункте 79 исключить слово «завещание».</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з) В пункте 80 слова «Личность лица, призванного подписать доверенность или документ, на котором нотариально свидетельствуется подлинность подписи, за гражданина, обратившегося за совершением нотариального действия» заменить словами «Личность рукоприкладчика».</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bCs/>
          <w:sz w:val="18"/>
          <w:szCs w:val="18"/>
          <w:lang w:eastAsia="ru-RU"/>
        </w:rPr>
      </w:pP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sz w:val="18"/>
          <w:szCs w:val="18"/>
          <w:lang w:eastAsia="ru-RU"/>
        </w:rPr>
        <w:t>и) П</w:t>
      </w:r>
      <w:r w:rsidRPr="00F2614A">
        <w:rPr>
          <w:rFonts w:ascii="Times New Roman" w:eastAsia="Times New Roman" w:hAnsi="Times New Roman" w:cs="Times New Roman"/>
          <w:bCs/>
          <w:sz w:val="18"/>
          <w:szCs w:val="18"/>
          <w:lang w:eastAsia="ru-RU"/>
        </w:rPr>
        <w:t>ункт 81 изложить в следующей редакции:</w:t>
      </w:r>
    </w:p>
    <w:p w:rsidR="00F2614A" w:rsidRPr="00F2614A" w:rsidRDefault="00F2614A" w:rsidP="00F2614A">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bCs/>
          <w:sz w:val="18"/>
          <w:szCs w:val="18"/>
          <w:lang w:eastAsia="ru-RU"/>
        </w:rPr>
        <w:t xml:space="preserve">«81. </w:t>
      </w:r>
      <w:r w:rsidRPr="00F2614A">
        <w:rPr>
          <w:rFonts w:ascii="Times New Roman" w:eastAsia="Times New Roman" w:hAnsi="Times New Roman" w:cs="Times New Roman"/>
          <w:sz w:val="18"/>
          <w:szCs w:val="18"/>
          <w:lang w:eastAsia="ru-RU"/>
        </w:rPr>
        <w:t xml:space="preserve">В качестве рукоприкладчика, </w:t>
      </w:r>
      <w:proofErr w:type="spellStart"/>
      <w:r w:rsidRPr="00F2614A">
        <w:rPr>
          <w:rFonts w:ascii="Times New Roman" w:eastAsia="Times New Roman" w:hAnsi="Times New Roman" w:cs="Times New Roman"/>
          <w:sz w:val="18"/>
          <w:szCs w:val="18"/>
          <w:lang w:eastAsia="ru-RU"/>
        </w:rPr>
        <w:t>сурдопереводчика</w:t>
      </w:r>
      <w:proofErr w:type="spellEnd"/>
      <w:r w:rsidRPr="00F2614A">
        <w:rPr>
          <w:rFonts w:ascii="Times New Roman" w:eastAsia="Times New Roman" w:hAnsi="Times New Roman" w:cs="Times New Roman"/>
          <w:sz w:val="18"/>
          <w:szCs w:val="18"/>
          <w:lang w:eastAsia="ru-RU"/>
        </w:rPr>
        <w:t xml:space="preserve"> и переводчика не могут быть </w:t>
      </w:r>
      <w:proofErr w:type="gramStart"/>
      <w:r w:rsidRPr="00F2614A">
        <w:rPr>
          <w:rFonts w:ascii="Times New Roman" w:eastAsia="Times New Roman" w:hAnsi="Times New Roman" w:cs="Times New Roman"/>
          <w:sz w:val="18"/>
          <w:szCs w:val="18"/>
          <w:lang w:eastAsia="ru-RU"/>
        </w:rPr>
        <w:t>привлечены</w:t>
      </w:r>
      <w:proofErr w:type="gramEnd"/>
      <w:r w:rsidRPr="00F2614A">
        <w:rPr>
          <w:rFonts w:ascii="Times New Roman" w:eastAsia="Times New Roman" w:hAnsi="Times New Roman" w:cs="Times New Roman"/>
          <w:sz w:val="18"/>
          <w:szCs w:val="18"/>
          <w:lang w:eastAsia="ru-RU"/>
        </w:rPr>
        <w:t>:</w:t>
      </w:r>
    </w:p>
    <w:p w:rsidR="00F2614A" w:rsidRPr="00F2614A" w:rsidRDefault="00F2614A" w:rsidP="00F2614A">
      <w:pPr>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sz w:val="18"/>
          <w:szCs w:val="18"/>
          <w:lang w:eastAsia="ru-RU"/>
        </w:rPr>
      </w:pPr>
      <w:bookmarkStart w:id="3" w:name="100121"/>
      <w:bookmarkEnd w:id="3"/>
      <w:r w:rsidRPr="00F2614A">
        <w:rPr>
          <w:rFonts w:ascii="Times New Roman" w:eastAsia="Times New Roman" w:hAnsi="Times New Roman" w:cs="Times New Roman"/>
          <w:sz w:val="18"/>
          <w:szCs w:val="18"/>
          <w:lang w:eastAsia="ru-RU"/>
        </w:rPr>
        <w:t>должностное лицо местного самоуправления, совершающее нотариальное действие;</w:t>
      </w:r>
    </w:p>
    <w:p w:rsidR="00F2614A" w:rsidRPr="00F2614A" w:rsidRDefault="00F2614A" w:rsidP="00F2614A">
      <w:pPr>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sz w:val="18"/>
          <w:szCs w:val="18"/>
          <w:lang w:eastAsia="ru-RU"/>
        </w:rPr>
      </w:pPr>
      <w:bookmarkStart w:id="4" w:name="100122"/>
      <w:bookmarkEnd w:id="4"/>
      <w:r w:rsidRPr="00F2614A">
        <w:rPr>
          <w:rFonts w:ascii="Times New Roman" w:eastAsia="Times New Roman" w:hAnsi="Times New Roman" w:cs="Times New Roman"/>
          <w:sz w:val="18"/>
          <w:szCs w:val="18"/>
          <w:lang w:eastAsia="ru-RU"/>
        </w:rPr>
        <w:t>лицо, на имя которого выдана доверенность, супруг (супруга) такого лица, его дети и родители;</w:t>
      </w:r>
    </w:p>
    <w:p w:rsidR="00F2614A" w:rsidRPr="00F2614A" w:rsidRDefault="00F2614A" w:rsidP="00F2614A">
      <w:pPr>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sz w:val="18"/>
          <w:szCs w:val="18"/>
          <w:lang w:eastAsia="ru-RU"/>
        </w:rPr>
      </w:pPr>
      <w:bookmarkStart w:id="5" w:name="100123"/>
      <w:bookmarkEnd w:id="5"/>
      <w:r w:rsidRPr="00F2614A">
        <w:rPr>
          <w:rFonts w:ascii="Times New Roman" w:eastAsia="Times New Roman" w:hAnsi="Times New Roman" w:cs="Times New Roman"/>
          <w:sz w:val="18"/>
          <w:szCs w:val="18"/>
          <w:lang w:eastAsia="ru-RU"/>
        </w:rPr>
        <w:t>гражданин, не обладающий дееспособностью в полном объеме;</w:t>
      </w:r>
      <w:bookmarkStart w:id="6" w:name="100124"/>
      <w:bookmarkEnd w:id="6"/>
    </w:p>
    <w:p w:rsidR="00F2614A" w:rsidRPr="00F2614A" w:rsidRDefault="00F2614A" w:rsidP="00F2614A">
      <w:pPr>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sz w:val="18"/>
          <w:szCs w:val="18"/>
          <w:lang w:eastAsia="ru-RU"/>
        </w:rPr>
        <w:t>неграмотный гражданин;</w:t>
      </w:r>
      <w:bookmarkStart w:id="7" w:name="100125"/>
      <w:bookmarkEnd w:id="7"/>
    </w:p>
    <w:p w:rsidR="00F2614A" w:rsidRPr="00F2614A" w:rsidRDefault="00F2614A" w:rsidP="00F2614A">
      <w:pPr>
        <w:numPr>
          <w:ilvl w:val="0"/>
          <w:numId w:val="6"/>
        </w:numPr>
        <w:shd w:val="clear" w:color="auto" w:fill="FFFFFF"/>
        <w:tabs>
          <w:tab w:val="left" w:pos="1134"/>
        </w:tabs>
        <w:spacing w:after="0" w:line="240" w:lineRule="auto"/>
        <w:ind w:left="0" w:firstLine="709"/>
        <w:jc w:val="both"/>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sz w:val="18"/>
          <w:szCs w:val="18"/>
          <w:lang w:eastAsia="ru-RU"/>
        </w:rPr>
        <w:t>гражданин, не владеющий в достаточной степени языком, на котором совершается нотариальное действие</w:t>
      </w:r>
      <w:proofErr w:type="gramStart"/>
      <w:r w:rsidRPr="00F2614A">
        <w:rPr>
          <w:rFonts w:ascii="Times New Roman" w:eastAsia="Times New Roman" w:hAnsi="Times New Roman" w:cs="Times New Roman"/>
          <w:sz w:val="18"/>
          <w:szCs w:val="18"/>
          <w:lang w:eastAsia="ru-RU"/>
        </w:rPr>
        <w:t>.</w:t>
      </w:r>
      <w:r w:rsidRPr="00F2614A">
        <w:rPr>
          <w:rFonts w:ascii="Times New Roman" w:eastAsia="Times New Roman" w:hAnsi="Times New Roman" w:cs="Times New Roman"/>
          <w:bCs/>
          <w:sz w:val="18"/>
          <w:szCs w:val="18"/>
          <w:lang w:eastAsia="ru-RU"/>
        </w:rPr>
        <w:t>»;</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color w:val="7030A0"/>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к) дополнить пунктом 82.1 следующего содержания: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 просьбе лица, обратившегося за совершением нотариального действия, должностное лицо может совершить нотариальное действие путем изготовления нотариального документа в электронной форме.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В случае</w:t>
      </w:r>
      <w:proofErr w:type="gramStart"/>
      <w:r w:rsidRPr="00F2614A">
        <w:rPr>
          <w:rFonts w:ascii="Times New Roman" w:eastAsia="Times New Roman" w:hAnsi="Times New Roman" w:cs="Times New Roman"/>
          <w:sz w:val="18"/>
          <w:szCs w:val="18"/>
          <w:lang w:eastAsia="ru-RU"/>
        </w:rPr>
        <w:t>,</w:t>
      </w:r>
      <w:proofErr w:type="gramEnd"/>
      <w:r w:rsidRPr="00F2614A">
        <w:rPr>
          <w:rFonts w:ascii="Times New Roman" w:eastAsia="Times New Roman" w:hAnsi="Times New Roman" w:cs="Times New Roman"/>
          <w:sz w:val="18"/>
          <w:szCs w:val="18"/>
          <w:lang w:eastAsia="ru-RU"/>
        </w:rPr>
        <w:t xml:space="preserve"> если нотариальный документ должен быть подписан лицом, обратившимся за совершением нотариального действия, лицо обязано подписать документ в присутствии должностного лица простой электронной подписью, требования к которой устанавливаются Федеральным законом от 06.04.2011 № 63-ФЗ «Об электронной подписи». </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Нотариально удостоверенный документ в электронной форме или свидетельство, выданное должностным лицом в электронной форме, подписывается усиленной квалифицированной электронной подписью должностного лица местного самоуправления.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Требования к формату электронного документа установлены приказом Минюста России от 29.06.2015 № 155 «Об утверждении требований к формату изготовленного нотариусом электронного документа»».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л) Раздел 3 дополнить пунктами 94.1, 94.2, 94.3, 94.4, 94.5, 94.6  следующего содержания:</w:t>
      </w:r>
    </w:p>
    <w:p w:rsidR="00F2614A" w:rsidRPr="00F2614A" w:rsidRDefault="00F2614A" w:rsidP="00F2614A">
      <w:pPr>
        <w:autoSpaceDE w:val="0"/>
        <w:autoSpaceDN w:val="0"/>
        <w:adjustRightInd w:val="0"/>
        <w:spacing w:after="0" w:line="240" w:lineRule="auto"/>
        <w:ind w:firstLine="709"/>
        <w:jc w:val="both"/>
        <w:outlineLvl w:val="0"/>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sz w:val="18"/>
          <w:szCs w:val="18"/>
          <w:lang w:eastAsia="ru-RU"/>
        </w:rPr>
        <w:t xml:space="preserve">«94.1. </w:t>
      </w:r>
      <w:r w:rsidRPr="00F2614A">
        <w:rPr>
          <w:rFonts w:ascii="Times New Roman" w:eastAsia="Times New Roman" w:hAnsi="Times New Roman" w:cs="Times New Roman"/>
          <w:bCs/>
          <w:sz w:val="18"/>
          <w:szCs w:val="18"/>
          <w:lang w:eastAsia="ru-RU"/>
        </w:rPr>
        <w:t>Удостоверение сведений о лицах в случаях, предусмотренных законодательством Российской Федерации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Федеральным конституционным законом, федеральным законом, законом Омской области может быть предусмотрено, что при проведении выборов в орган государственной власти Омской области, при выдвижении инициативы проведения референдума Омской области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w:t>
      </w:r>
      <w:proofErr w:type="gramEnd"/>
      <w:r w:rsidRPr="00F2614A">
        <w:rPr>
          <w:rFonts w:ascii="Times New Roman" w:eastAsia="Times New Roman" w:hAnsi="Times New Roman" w:cs="Times New Roman"/>
          <w:sz w:val="18"/>
          <w:szCs w:val="18"/>
          <w:lang w:eastAsia="ru-RU"/>
        </w:rPr>
        <w:t xml:space="preserve"> </w:t>
      </w:r>
      <w:proofErr w:type="gramStart"/>
      <w:r w:rsidRPr="00F2614A">
        <w:rPr>
          <w:rFonts w:ascii="Times New Roman" w:eastAsia="Times New Roman" w:hAnsi="Times New Roman" w:cs="Times New Roman"/>
          <w:sz w:val="18"/>
          <w:szCs w:val="18"/>
          <w:lang w:eastAsia="ru-RU"/>
        </w:rPr>
        <w:t>этих лиц, а также представить в комиссию список указанных лиц в машиночитаемом виде по форме, установленной комиссией, организующей выборы, референдум (пункт 16 статьи 37 Федерального закона от 12.06.2002 № 67-ФЗ «Об основных гарантиях избирательных прав и права на участие в референдуме граждан Российской Федерации».</w:t>
      </w:r>
      <w:proofErr w:type="gramEnd"/>
    </w:p>
    <w:p w:rsidR="00F2614A" w:rsidRPr="00F2614A" w:rsidRDefault="00F2614A" w:rsidP="00F2614A">
      <w:pPr>
        <w:autoSpaceDE w:val="0"/>
        <w:autoSpaceDN w:val="0"/>
        <w:adjustRightInd w:val="0"/>
        <w:spacing w:after="0" w:line="240" w:lineRule="auto"/>
        <w:ind w:firstLine="709"/>
        <w:jc w:val="both"/>
        <w:outlineLvl w:val="0"/>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94.2. Удостоверение фактов</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Должностные лица удостоверяют факт нахождения гражданина в живых.</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Удостоверение факта нахождения в живых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Факт нахождения гражданина в живых устанавливается как при явке его в Администрацию Междуреченского сельского поселения, так и при удостоверении в этом должностным лицом по месту жительства или месту пребывания. В подтверждение факта нахождения гражданина в живых заинтересованным лицам выдается соответствующее свидетельство, форма которого утверждена приказом Минюста России № 313 (форма N 3.6).</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При удостоверении факта нахождения гражданина в живых:</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а) в описании факта указывается следующее: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«(Фамилия, имя, отчество (при наличии) явившегося) явился ко мне по адресу: (указывается адрес органа местного самоуправления или иного места совершения нотариального действия) лично сегодня </w:t>
      </w:r>
      <w:proofErr w:type="gramStart"/>
      <w:r w:rsidRPr="00F2614A">
        <w:rPr>
          <w:rFonts w:ascii="Times New Roman" w:eastAsia="Times New Roman" w:hAnsi="Times New Roman" w:cs="Times New Roman"/>
          <w:sz w:val="18"/>
          <w:szCs w:val="18"/>
          <w:lang w:eastAsia="ru-RU"/>
        </w:rPr>
        <w:t>в</w:t>
      </w:r>
      <w:proofErr w:type="gramEnd"/>
      <w:r w:rsidRPr="00F2614A">
        <w:rPr>
          <w:rFonts w:ascii="Times New Roman" w:eastAsia="Times New Roman" w:hAnsi="Times New Roman" w:cs="Times New Roman"/>
          <w:sz w:val="18"/>
          <w:szCs w:val="18"/>
          <w:lang w:eastAsia="ru-RU"/>
        </w:rPr>
        <w:t xml:space="preserve"> </w:t>
      </w:r>
      <w:proofErr w:type="gramStart"/>
      <w:r w:rsidRPr="00F2614A">
        <w:rPr>
          <w:rFonts w:ascii="Times New Roman" w:eastAsia="Times New Roman" w:hAnsi="Times New Roman" w:cs="Times New Roman"/>
          <w:sz w:val="18"/>
          <w:szCs w:val="18"/>
          <w:lang w:eastAsia="ru-RU"/>
        </w:rPr>
        <w:t>часов</w:t>
      </w:r>
      <w:proofErr w:type="gramEnd"/>
      <w:r w:rsidRPr="00F2614A">
        <w:rPr>
          <w:rFonts w:ascii="Times New Roman" w:eastAsia="Times New Roman" w:hAnsi="Times New Roman" w:cs="Times New Roman"/>
          <w:sz w:val="18"/>
          <w:szCs w:val="18"/>
          <w:lang w:eastAsia="ru-RU"/>
        </w:rPr>
        <w:t xml:space="preserve"> минут (время указывается цифрами).»;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б) в случае, если факт нахождения гражданина в живых удостоверяется в отношении несовершеннолетнег</w:t>
      </w:r>
      <w:proofErr w:type="gramStart"/>
      <w:r w:rsidRPr="00F2614A">
        <w:rPr>
          <w:rFonts w:ascii="Times New Roman" w:eastAsia="Times New Roman" w:hAnsi="Times New Roman" w:cs="Times New Roman"/>
          <w:sz w:val="18"/>
          <w:szCs w:val="18"/>
          <w:lang w:eastAsia="ru-RU"/>
        </w:rPr>
        <w:t>о(</w:t>
      </w:r>
      <w:proofErr w:type="gramEnd"/>
      <w:r w:rsidRPr="00F2614A">
        <w:rPr>
          <w:rFonts w:ascii="Times New Roman" w:eastAsia="Times New Roman" w:hAnsi="Times New Roman" w:cs="Times New Roman"/>
          <w:sz w:val="18"/>
          <w:szCs w:val="18"/>
          <w:lang w:eastAsia="ru-RU"/>
        </w:rPr>
        <w:t>ей), в описании факта после слова «минут» дополнительно указывается следующее: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«в сопровождении (фамилия, имя, отчество (при наличии), которы</w:t>
      </w:r>
      <w:proofErr w:type="gramStart"/>
      <w:r w:rsidRPr="00F2614A">
        <w:rPr>
          <w:rFonts w:ascii="Times New Roman" w:eastAsia="Times New Roman" w:hAnsi="Times New Roman" w:cs="Times New Roman"/>
          <w:sz w:val="18"/>
          <w:szCs w:val="18"/>
          <w:lang w:eastAsia="ru-RU"/>
        </w:rPr>
        <w:t>й(</w:t>
      </w:r>
      <w:proofErr w:type="spellStart"/>
      <w:proofErr w:type="gramEnd"/>
      <w:r w:rsidRPr="00F2614A">
        <w:rPr>
          <w:rFonts w:ascii="Times New Roman" w:eastAsia="Times New Roman" w:hAnsi="Times New Roman" w:cs="Times New Roman"/>
          <w:sz w:val="18"/>
          <w:szCs w:val="18"/>
          <w:lang w:eastAsia="ru-RU"/>
        </w:rPr>
        <w:t>ая</w:t>
      </w:r>
      <w:proofErr w:type="spellEnd"/>
      <w:r w:rsidRPr="00F2614A">
        <w:rPr>
          <w:rFonts w:ascii="Times New Roman" w:eastAsia="Times New Roman" w:hAnsi="Times New Roman" w:cs="Times New Roman"/>
          <w:sz w:val="18"/>
          <w:szCs w:val="18"/>
          <w:lang w:eastAsia="ru-RU"/>
        </w:rPr>
        <w:t>) является (отцом, матерью, опекуном, попечителем) несовершеннолетнего(ей) (фамилия, имя, отчество (при наличии) несовершеннолетнего(ей)» и дополняется абзацем следующего содержания: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«Полномочия законного представителя (опекуна, попечителя) проверены».</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Свидетельство об удостоверении факта нахождения гражданина в живых оформляется в двух экземплярах, один из которых выдается заинтересованному лицу, а другой - хранится в делах органа местного самоуправления.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Должностные лица по просьбе гражданина удостоверяют факт нахождения его в определенном месте.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Удостоверение факта нахождения в определенном месте несовершеннолетнего производится по просьбе его законных представителей (родителей, усыновителей, опекунов, попечителей), а также учреждений и организаций, на попечении которых находится несовершеннолетний.</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Факт нахождения гражданина в определенном месте устанавливается как при явке его в Администрацию, так и при удостоверении в этом должностным лицом по месту жительства или месту пребывания в населенных пунктах.</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В подтверждение факта нахождения гражданина в определенном месте заинтересованным лицам выдается соответствующее свидетельство, форма которого утверждена приказом Минюста России № 313 (форма N 3.6).</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При удостоверении факта нахождения гражданина в определенном месте в описании факта указывается следующее: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«(Фамилия, имя, отчество (при наличии), место постоянного жительства или преимущественного пребывания) (дата (оформляется словесно-цифровым способом: день и год арабскими цифрами, месяц - словом), время (указывается цифрами) находился в помещении по адресу (указывается адрес Администрации поселения или место совершения нотариального действия)».</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Свидетельство об удостоверении факта нахождения гражданина в определенном месте оформляется в двух экземплярах, один из которых выдается заинтересованному лицу, а другой - хранится в делах органа местного самоуправления.</w:t>
      </w:r>
    </w:p>
    <w:p w:rsidR="00F2614A" w:rsidRPr="00F2614A" w:rsidRDefault="00F2614A" w:rsidP="00F2614A">
      <w:pPr>
        <w:autoSpaceDE w:val="0"/>
        <w:autoSpaceDN w:val="0"/>
        <w:adjustRightInd w:val="0"/>
        <w:spacing w:after="0" w:line="240" w:lineRule="auto"/>
        <w:jc w:val="both"/>
        <w:outlineLvl w:val="0"/>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94.3. Удостоверение тождественности гражданина с лицом, изображенным на фотографической карточке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Должностные лица удостоверяют тождественность гражданина с лицом, изображенным на представленной этим гражданином фотографической карточке.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Фотографическая карточка помещается в верхнем левом углу выдаваемого экземпляра свидетельства, форма которого утверждена приказом Минюста России № 313 (форма N 3.6), скрепляется подписью должностного лица и оттиском печати. При этом оттиск печати должен помещаться частично на фотографической карточке, а частично - на свидетельстве.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При удостоверении факта тождественности гражданина с лицом, изображенным на фотографической карточке, в описании факта указывается следующее: </w:t>
      </w:r>
      <w:proofErr w:type="gramStart"/>
      <w:r w:rsidRPr="00F2614A">
        <w:rPr>
          <w:rFonts w:ascii="Times New Roman" w:eastAsia="Times New Roman" w:hAnsi="Times New Roman" w:cs="Times New Roman"/>
          <w:sz w:val="18"/>
          <w:szCs w:val="18"/>
          <w:lang w:eastAsia="ru-RU"/>
        </w:rPr>
        <w:t>«Лицо, изображенное на настоящей фотографической карточке, тождественно с представившим ее (фамилия, имя, отчество (при наличии) представившего карточку, место постоянного жительства или преимущественного пребывания)».</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Свидетельство об удостоверении тождественности гражданина с лицом, изображенным на фотографической карточке, оформляется в двух экземплярах, один из которых выдается заинтересованному лицу, а другой - хранится в делах органа местного самоуправления.</w:t>
      </w:r>
    </w:p>
    <w:p w:rsidR="00F2614A" w:rsidRPr="00F2614A" w:rsidRDefault="00F2614A" w:rsidP="00F2614A">
      <w:pPr>
        <w:autoSpaceDE w:val="0"/>
        <w:autoSpaceDN w:val="0"/>
        <w:adjustRightInd w:val="0"/>
        <w:spacing w:after="0" w:line="240" w:lineRule="auto"/>
        <w:ind w:firstLine="709"/>
        <w:jc w:val="both"/>
        <w:outlineLvl w:val="0"/>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94.4. Удостоверение тождественности собственноручной подписи инвалида по зрению с факсимильным воспроизведением его собственноручной подписи</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Должностное лицо удостоверяет тождественность собственноручной подписи инвалида по зрению с факсимильным воспроизведением его собственноручной подписи, проставленным с помощью средства механического копирования.</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Собственноручная подпись инвалида по зрению и факсимильное воспроизведение его собственноручной подписи проставляются инвалидом по зрению в присутствии должностного лица.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Должностным лицом выдается соответствующее свидетельство, форма которого утверждена приказом Минюста России № 313 (форма № 3.16).</w:t>
      </w:r>
    </w:p>
    <w:p w:rsidR="00F2614A" w:rsidRPr="00F2614A" w:rsidRDefault="00F2614A" w:rsidP="00F2614A">
      <w:pPr>
        <w:autoSpaceDE w:val="0"/>
        <w:autoSpaceDN w:val="0"/>
        <w:adjustRightInd w:val="0"/>
        <w:spacing w:after="0" w:line="240" w:lineRule="auto"/>
        <w:ind w:firstLine="709"/>
        <w:jc w:val="both"/>
        <w:outlineLvl w:val="0"/>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94.5. Удостоверение времени предъявления документов</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Должностные лица удостоверяют время предъявления им документа.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Удостоверительная надпись об этом делается на представленном в двух экземплярах документе, один из которых остается в делах Администрации поселения. При отсутствии второго экземпляра документов в делах Администрации поселения остается его копия, на которой совершается удостоверительная надпись.</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Если одним и тем же лицом одновременно предъявлено несколько документов, то удостоверительная надпись совершается на каждом из них, государственная пошлина в соответствии с законодательством Российской Федерации взимается за предъявление каждого документа.</w:t>
      </w:r>
    </w:p>
    <w:p w:rsidR="00F2614A" w:rsidRPr="00F2614A" w:rsidRDefault="00F2614A" w:rsidP="00F2614A">
      <w:pPr>
        <w:autoSpaceDE w:val="0"/>
        <w:autoSpaceDN w:val="0"/>
        <w:adjustRightInd w:val="0"/>
        <w:spacing w:after="0" w:line="240" w:lineRule="auto"/>
        <w:jc w:val="both"/>
        <w:outlineLvl w:val="0"/>
        <w:rPr>
          <w:rFonts w:ascii="Times New Roman" w:eastAsia="Times New Roman" w:hAnsi="Times New Roman" w:cs="Times New Roman"/>
          <w:bCs/>
          <w:sz w:val="18"/>
          <w:szCs w:val="18"/>
          <w:lang w:eastAsia="ru-RU"/>
        </w:rPr>
      </w:pPr>
      <w:r w:rsidRPr="00F2614A">
        <w:rPr>
          <w:rFonts w:ascii="Times New Roman" w:eastAsia="Times New Roman" w:hAnsi="Times New Roman" w:cs="Times New Roman"/>
          <w:bCs/>
          <w:sz w:val="18"/>
          <w:szCs w:val="18"/>
          <w:lang w:eastAsia="ru-RU"/>
        </w:rPr>
        <w:t>94.6. Удостоверение равнозначности электронного документа документу на бумажном носителе. Удостоверение равнозначности документа на бумажном носителе электронному документу</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Удостоверение равнозначности электронного документа документу на бумажном носителе означает подтверждение тождественности содержания изготовленного должностным лицом электронного документа содержанию документа, представленного должностному лицу на бумажном носителе.</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Электронный документ, изготовленный должностным лицом, имеет ту же юридическую силу, что и документ на бумажном носителе, равнозначность которому удостоверена должностным лицом.</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Не допускается удостоверение равнозначности электронного документа документу на бумажном носителе в отношении сделок, заключенных в простой письменной форме, а также документов, удостоверяющих личность. Изготовление электронного документа для удостоверения его равнозначности документу на бумажном носителе осуществляется должностным лицом путем изготовления электронного образа документа на бумажном носителе и подписания его квалифицированной электронной подписью должностного лица».</w:t>
      </w:r>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м) </w:t>
      </w:r>
      <w:proofErr w:type="gramStart"/>
      <w:r w:rsidRPr="00F2614A">
        <w:rPr>
          <w:rFonts w:ascii="Times New Roman" w:eastAsia="Times New Roman" w:hAnsi="Times New Roman" w:cs="Times New Roman"/>
          <w:sz w:val="18"/>
          <w:szCs w:val="18"/>
          <w:lang w:eastAsia="ru-RU"/>
        </w:rPr>
        <w:t>Дополнить пунктом 95.1 изложить</w:t>
      </w:r>
      <w:proofErr w:type="gramEnd"/>
      <w:r w:rsidRPr="00F2614A">
        <w:rPr>
          <w:rFonts w:ascii="Times New Roman" w:eastAsia="Times New Roman" w:hAnsi="Times New Roman" w:cs="Times New Roman"/>
          <w:sz w:val="18"/>
          <w:szCs w:val="18"/>
          <w:lang w:eastAsia="ru-RU"/>
        </w:rPr>
        <w:t xml:space="preserve"> в следующей редакции:</w:t>
      </w: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«95.1. Совершение нотариальных действий должностными лицами местного самоуправления выполняются в соответствии с правилами совершения отдельных видов нотариальных действий (</w:t>
      </w:r>
      <w:proofErr w:type="spellStart"/>
      <w:r w:rsidRPr="00F2614A">
        <w:rPr>
          <w:rFonts w:ascii="Times New Roman" w:eastAsia="Times New Roman" w:hAnsi="Times New Roman" w:cs="Times New Roman"/>
          <w:sz w:val="18"/>
          <w:szCs w:val="18"/>
          <w:lang w:eastAsia="ru-RU"/>
        </w:rPr>
        <w:t>пп</w:t>
      </w:r>
      <w:proofErr w:type="spellEnd"/>
      <w:r w:rsidRPr="00F2614A">
        <w:rPr>
          <w:rFonts w:ascii="Times New Roman" w:eastAsia="Times New Roman" w:hAnsi="Times New Roman" w:cs="Times New Roman"/>
          <w:sz w:val="18"/>
          <w:szCs w:val="18"/>
          <w:lang w:eastAsia="ru-RU"/>
        </w:rPr>
        <w:t xml:space="preserve">. 39-73 Инструкции </w:t>
      </w:r>
      <w:r w:rsidRPr="00F2614A">
        <w:rPr>
          <w:rFonts w:ascii="Times New Roman" w:eastAsia="Times New Roman" w:hAnsi="Times New Roman" w:cs="Times New Roman"/>
          <w:sz w:val="18"/>
          <w:szCs w:val="18"/>
          <w:shd w:val="clear" w:color="auto" w:fill="FFFFFF"/>
          <w:lang w:eastAsia="ru-RU"/>
        </w:rPr>
        <w:t xml:space="preserve">о порядке совершения нотариальных действий должностными лицами местного самоуправления, утвержденной приказом </w:t>
      </w:r>
      <w:r w:rsidRPr="00F2614A">
        <w:rPr>
          <w:rFonts w:ascii="Times New Roman" w:eastAsia="Times New Roman" w:hAnsi="Times New Roman" w:cs="Times New Roman"/>
          <w:bCs/>
          <w:sz w:val="18"/>
          <w:szCs w:val="18"/>
          <w:shd w:val="clear" w:color="auto" w:fill="FFFFFF"/>
          <w:lang w:eastAsia="ru-RU"/>
        </w:rPr>
        <w:t>Минюста РФ от 07.02.2020 № 16 «Об утверждении инструкции о порядке совершения нотариальных действий должностными лицами местного самоуправления»</w:t>
      </w:r>
      <w:r w:rsidRPr="00F2614A">
        <w:rPr>
          <w:rFonts w:ascii="Times New Roman" w:eastAsia="Times New Roman" w:hAnsi="Times New Roman" w:cs="Times New Roman"/>
          <w:sz w:val="18"/>
          <w:szCs w:val="18"/>
          <w:lang w:eastAsia="ru-RU"/>
        </w:rPr>
        <w:t>)</w:t>
      </w:r>
      <w:proofErr w:type="gramStart"/>
      <w:r w:rsidRPr="00F2614A">
        <w:rPr>
          <w:rFonts w:ascii="Times New Roman" w:eastAsia="Times New Roman" w:hAnsi="Times New Roman" w:cs="Times New Roman"/>
          <w:sz w:val="18"/>
          <w:szCs w:val="18"/>
          <w:lang w:eastAsia="ru-RU"/>
        </w:rPr>
        <w:t>.»</w:t>
      </w:r>
      <w:proofErr w:type="gramEnd"/>
      <w:r w:rsidRPr="00F2614A">
        <w:rPr>
          <w:rFonts w:ascii="Times New Roman" w:eastAsia="Times New Roman" w:hAnsi="Times New Roman" w:cs="Times New Roman"/>
          <w:sz w:val="18"/>
          <w:szCs w:val="18"/>
          <w:lang w:eastAsia="ru-RU"/>
        </w:rPr>
        <w:t>.</w:t>
      </w: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н) Пункт 113 изложить в следующей редакции:</w:t>
      </w: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«113. Результатом административной процедуры является получение заявителем, обратившимся за совершением нотариального действия, нотариально удостоверенных документов либо мотивированный отказ в предоставлении муниципальной услуги</w:t>
      </w:r>
      <w:proofErr w:type="gramStart"/>
      <w:r w:rsidRPr="00F2614A">
        <w:rPr>
          <w:rFonts w:ascii="Times New Roman" w:eastAsia="Times New Roman" w:hAnsi="Times New Roman" w:cs="Times New Roman"/>
          <w:sz w:val="18"/>
          <w:szCs w:val="18"/>
          <w:lang w:eastAsia="ru-RU"/>
        </w:rPr>
        <w:t>.».</w:t>
      </w:r>
      <w:proofErr w:type="gramEnd"/>
    </w:p>
    <w:p w:rsidR="00F2614A" w:rsidRPr="00F2614A" w:rsidRDefault="00F2614A" w:rsidP="00F2614A">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2. Опубликовать настоящее постановление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Тарского муниципального района в информационно-коммуникационной сети «Интернет».</w:t>
      </w:r>
    </w:p>
    <w:p w:rsidR="00F2614A" w:rsidRPr="00F2614A" w:rsidRDefault="00F2614A" w:rsidP="00F2614A">
      <w:pPr>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3. </w:t>
      </w:r>
      <w:proofErr w:type="gramStart"/>
      <w:r w:rsidRPr="00F2614A">
        <w:rPr>
          <w:rFonts w:ascii="Times New Roman" w:eastAsia="Times New Roman" w:hAnsi="Times New Roman" w:cs="Times New Roman"/>
          <w:sz w:val="18"/>
          <w:szCs w:val="18"/>
          <w:lang w:eastAsia="ru-RU"/>
        </w:rPr>
        <w:t>Контроль за</w:t>
      </w:r>
      <w:proofErr w:type="gramEnd"/>
      <w:r w:rsidRPr="00F2614A">
        <w:rPr>
          <w:rFonts w:ascii="Times New Roman" w:eastAsia="Times New Roman" w:hAnsi="Times New Roman" w:cs="Times New Roman"/>
          <w:sz w:val="18"/>
          <w:szCs w:val="18"/>
          <w:lang w:eastAsia="ru-RU"/>
        </w:rPr>
        <w:t xml:space="preserve"> исполнением настоящего постановления возложить на ведущего специалиста Ташмухаметову И.Н.</w:t>
      </w:r>
    </w:p>
    <w:p w:rsidR="00F2614A" w:rsidRPr="00F2614A" w:rsidRDefault="00F2614A" w:rsidP="00F2614A">
      <w:pPr>
        <w:spacing w:after="0" w:line="240" w:lineRule="auto"/>
        <w:ind w:firstLine="720"/>
        <w:jc w:val="both"/>
        <w:rPr>
          <w:rFonts w:ascii="Times New Roman" w:eastAsia="Times New Roman" w:hAnsi="Times New Roman" w:cs="Times New Roman"/>
          <w:sz w:val="18"/>
          <w:szCs w:val="18"/>
          <w:lang w:eastAsia="ru-RU"/>
        </w:rPr>
      </w:pPr>
    </w:p>
    <w:p w:rsidR="00F2614A" w:rsidRPr="00F2614A" w:rsidRDefault="00F2614A" w:rsidP="00F2614A">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Глава </w:t>
      </w:r>
      <w:proofErr w:type="gramStart"/>
      <w:r w:rsidRPr="00F2614A">
        <w:rPr>
          <w:rFonts w:ascii="Times New Roman" w:eastAsia="Times New Roman" w:hAnsi="Times New Roman" w:cs="Times New Roman"/>
          <w:sz w:val="18"/>
          <w:szCs w:val="18"/>
          <w:lang w:eastAsia="ru-RU"/>
        </w:rPr>
        <w:t>Междуреченского</w:t>
      </w:r>
      <w:proofErr w:type="gramEnd"/>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сельского поселения                                                       В.М. Мухамадеев</w:t>
      </w:r>
    </w:p>
    <w:p w:rsidR="00F2614A" w:rsidRPr="00F2614A" w:rsidRDefault="00F2614A" w:rsidP="00F2614A">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АДМИНИСТРАЦИЯ</w:t>
      </w:r>
      <w:r>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sz w:val="18"/>
          <w:szCs w:val="18"/>
          <w:lang w:eastAsia="ru-RU"/>
        </w:rPr>
        <w:t xml:space="preserve">МЕЖДУРЕЧЕНСКОГО СЕЛЬСКОГО ПОСЕЛЕНИЯ ТАРСКОГО МУНИЦИПАЛЬНОГО РАЙОНА ОМСКОЙ ОБЛАСТИ </w:t>
      </w: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ПОСТАНОВЛЕНИЕ</w:t>
      </w: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28» мая 2020 года                                                                                 </w:t>
      </w:r>
      <w:r>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sz w:val="18"/>
          <w:szCs w:val="18"/>
          <w:lang w:eastAsia="ru-RU"/>
        </w:rPr>
        <w:t xml:space="preserve">      № 41</w:t>
      </w:r>
    </w:p>
    <w:p w:rsidR="00F2614A" w:rsidRPr="00F2614A" w:rsidRDefault="00F2614A" w:rsidP="00F2614A">
      <w:pPr>
        <w:tabs>
          <w:tab w:val="left" w:pos="1965"/>
        </w:tabs>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ab/>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Об отчете о реализации муниципальной программы Междуреченского сельского поселения Тарского муниципального района Омской области  «Развитие социально- экономического потенциала Междуреченского сельского поселения Тарского муниципального района Омской области  в 2014-2020 годах за 2019 год»</w:t>
      </w: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p>
    <w:p w:rsidR="00F2614A" w:rsidRPr="00F2614A" w:rsidRDefault="00F2614A" w:rsidP="00F2614A">
      <w:pPr>
        <w:tabs>
          <w:tab w:val="left" w:pos="709"/>
        </w:tabs>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В соответствии с постановлением Администрации Междуреченского сельского поселения Тарского муниципального района от 21.08.2013 г. № 41 «Об утверждении Порядка принятия решений о разработке муниципальных программ Междуреченского  сельского поселения Тарского муниципального района, их формирования и реализации</w:t>
      </w:r>
      <w:r w:rsidRPr="00F2614A">
        <w:rPr>
          <w:rFonts w:ascii="Times New Roman" w:eastAsia="Times New Roman" w:hAnsi="Times New Roman" w:cs="Times New Roman"/>
          <w:b/>
          <w:bCs/>
          <w:sz w:val="18"/>
          <w:szCs w:val="18"/>
          <w:lang w:eastAsia="ru-RU"/>
        </w:rPr>
        <w:t>»</w:t>
      </w:r>
      <w:r w:rsidRPr="00F2614A">
        <w:rPr>
          <w:rFonts w:ascii="Times New Roman" w:eastAsia="Times New Roman" w:hAnsi="Times New Roman" w:cs="Times New Roman"/>
          <w:sz w:val="18"/>
          <w:szCs w:val="18"/>
          <w:lang w:eastAsia="ru-RU"/>
        </w:rPr>
        <w:t xml:space="preserve">, Администрация Междуреченского сельского поселения ПОСТАНОВЛЯЕТ: </w:t>
      </w:r>
    </w:p>
    <w:p w:rsidR="00F2614A" w:rsidRPr="00F2614A" w:rsidRDefault="00F2614A" w:rsidP="00F2614A">
      <w:pPr>
        <w:tabs>
          <w:tab w:val="left" w:pos="709"/>
        </w:tabs>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 Принять к сведению прилагаемый отчет о реализации муниципальной программы  Междуреченского сельского поселения Тарского муниципального района Омской области  «Развитие социально- экономического потенциала Междуреченского сельского поселения Тарского муниципального района Омской области в 2014-2020 годах»</w:t>
      </w:r>
      <w:r w:rsidRPr="00F2614A">
        <w:rPr>
          <w:rFonts w:ascii="Times New Roman" w:eastAsia="Times New Roman" w:hAnsi="Times New Roman" w:cs="Times New Roman"/>
          <w:b/>
          <w:bCs/>
          <w:sz w:val="18"/>
          <w:szCs w:val="18"/>
          <w:lang w:eastAsia="ru-RU"/>
        </w:rPr>
        <w:t xml:space="preserve"> </w:t>
      </w:r>
      <w:r w:rsidRPr="00F2614A">
        <w:rPr>
          <w:rFonts w:ascii="Times New Roman" w:eastAsia="Times New Roman" w:hAnsi="Times New Roman" w:cs="Times New Roman"/>
          <w:sz w:val="18"/>
          <w:szCs w:val="18"/>
          <w:lang w:eastAsia="ru-RU"/>
        </w:rPr>
        <w:t>за 2019 год (приложение 1).</w:t>
      </w:r>
    </w:p>
    <w:p w:rsidR="00F2614A" w:rsidRPr="00F2614A" w:rsidRDefault="00F2614A" w:rsidP="00F2614A">
      <w:pPr>
        <w:tabs>
          <w:tab w:val="left" w:pos="709"/>
        </w:tabs>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2. Опубликовать настоящее постановление в информационном бюллетене «Официальный вестник Междуреченского сельского поселения» и разместить на официальном сайте Междуреченского сельского поселения в сети Интернет по адресу: </w:t>
      </w:r>
      <w:hyperlink r:id="rId8" w:history="1">
        <w:r w:rsidRPr="00F2614A">
          <w:rPr>
            <w:rFonts w:ascii="Times New Roman" w:eastAsia="Times New Roman" w:hAnsi="Times New Roman" w:cs="Times New Roman"/>
            <w:color w:val="0000FF"/>
            <w:sz w:val="18"/>
            <w:szCs w:val="18"/>
            <w:u w:val="single"/>
            <w:lang w:eastAsia="ru-RU"/>
          </w:rPr>
          <w:t>www.mjdrch.tarsk.omskportal.ru</w:t>
        </w:r>
      </w:hyperlink>
    </w:p>
    <w:p w:rsidR="00F2614A" w:rsidRPr="00F2614A" w:rsidRDefault="00F2614A" w:rsidP="00F2614A">
      <w:pPr>
        <w:tabs>
          <w:tab w:val="left" w:pos="709"/>
        </w:tabs>
        <w:spacing w:after="0" w:line="240" w:lineRule="auto"/>
        <w:ind w:firstLine="709"/>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3. Контроль исполнения настоящего постановления оставляю за собой.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Глава </w:t>
      </w:r>
      <w:proofErr w:type="gramStart"/>
      <w:r w:rsidRPr="00F2614A">
        <w:rPr>
          <w:rFonts w:ascii="Times New Roman" w:eastAsia="Times New Roman" w:hAnsi="Times New Roman" w:cs="Times New Roman"/>
          <w:sz w:val="18"/>
          <w:szCs w:val="18"/>
          <w:lang w:eastAsia="ru-RU"/>
        </w:rPr>
        <w:t>Междуреченского</w:t>
      </w:r>
      <w:proofErr w:type="gramEnd"/>
      <w:r w:rsidRPr="00F2614A">
        <w:rPr>
          <w:rFonts w:ascii="Times New Roman" w:eastAsia="Times New Roman" w:hAnsi="Times New Roman" w:cs="Times New Roman"/>
          <w:sz w:val="18"/>
          <w:szCs w:val="18"/>
          <w:lang w:eastAsia="ru-RU"/>
        </w:rPr>
        <w:t xml:space="preserve"> </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сельского поселения                                                             </w:t>
      </w:r>
      <w:r>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sz w:val="18"/>
          <w:szCs w:val="18"/>
          <w:lang w:eastAsia="ru-RU"/>
        </w:rPr>
        <w:t xml:space="preserve">     В.М. Мухамадеев</w:t>
      </w:r>
    </w:p>
    <w:p w:rsidR="00F2614A" w:rsidRDefault="00F2614A" w:rsidP="00DB0A5F">
      <w:pPr>
        <w:spacing w:after="0" w:line="240" w:lineRule="auto"/>
        <w:jc w:val="right"/>
        <w:rPr>
          <w:rFonts w:ascii="Times New Roman" w:eastAsia="Times New Roman" w:hAnsi="Times New Roman" w:cs="Times New Roman"/>
          <w:sz w:val="18"/>
          <w:szCs w:val="18"/>
          <w:lang w:eastAsia="ru-RU"/>
        </w:rPr>
        <w:sectPr w:rsidR="00F2614A" w:rsidSect="00F2614A">
          <w:footerReference w:type="default" r:id="rId9"/>
          <w:pgSz w:w="11906" w:h="16838"/>
          <w:pgMar w:top="1134" w:right="851" w:bottom="1134" w:left="1701" w:header="709" w:footer="709" w:gutter="0"/>
          <w:cols w:space="708"/>
          <w:docGrid w:linePitch="360"/>
        </w:sectPr>
      </w:pPr>
    </w:p>
    <w:p w:rsidR="00F2614A" w:rsidRPr="00F2614A" w:rsidRDefault="00F2614A" w:rsidP="00DB0A5F">
      <w:pPr>
        <w:autoSpaceDE w:val="0"/>
        <w:autoSpaceDN w:val="0"/>
        <w:adjustRightInd w:val="0"/>
        <w:spacing w:after="0" w:line="240" w:lineRule="auto"/>
        <w:jc w:val="right"/>
        <w:outlineLvl w:val="0"/>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Приложение № 1</w:t>
      </w:r>
    </w:p>
    <w:p w:rsidR="00F2614A" w:rsidRPr="00F2614A" w:rsidRDefault="00F2614A" w:rsidP="00F2614A">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к Постановлению № 41 от 28.05.2020 </w:t>
      </w:r>
    </w:p>
    <w:p w:rsidR="00F2614A" w:rsidRPr="00F2614A" w:rsidRDefault="00F2614A" w:rsidP="00F2614A">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Администрации </w:t>
      </w:r>
      <w:proofErr w:type="gramStart"/>
      <w:r w:rsidRPr="00F2614A">
        <w:rPr>
          <w:rFonts w:ascii="Times New Roman" w:eastAsia="Times New Roman" w:hAnsi="Times New Roman" w:cs="Times New Roman"/>
          <w:sz w:val="18"/>
          <w:szCs w:val="18"/>
          <w:lang w:eastAsia="ru-RU"/>
        </w:rPr>
        <w:t>Междуреченского</w:t>
      </w:r>
      <w:proofErr w:type="gramEnd"/>
      <w:r w:rsidRPr="00F2614A">
        <w:rPr>
          <w:rFonts w:ascii="Times New Roman" w:eastAsia="Times New Roman" w:hAnsi="Times New Roman" w:cs="Times New Roman"/>
          <w:sz w:val="18"/>
          <w:szCs w:val="18"/>
          <w:lang w:eastAsia="ru-RU"/>
        </w:rPr>
        <w:t xml:space="preserve"> </w:t>
      </w:r>
    </w:p>
    <w:p w:rsidR="00F2614A" w:rsidRPr="00F2614A" w:rsidRDefault="00F2614A" w:rsidP="00F2614A">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сельского поселения Тарского муниципального района Омской области</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ОТЧЕТ</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о реализации муниципальной программы Междуреченского сельского поселения Тарского муниципального района </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Омской области  «Развитие социально-экономического потенциала Междуреченского сельского поселения Тарского </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муниципального района  Омской области в 2014-2020 годах»   за  2019 год</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vertAlign w:val="superscript"/>
          <w:lang w:eastAsia="ru-RU"/>
        </w:rPr>
      </w:pPr>
    </w:p>
    <w:tbl>
      <w:tblPr>
        <w:tblW w:w="14601" w:type="dxa"/>
        <w:tblInd w:w="-214" w:type="dxa"/>
        <w:tblLayout w:type="fixed"/>
        <w:tblCellMar>
          <w:left w:w="70" w:type="dxa"/>
          <w:right w:w="70" w:type="dxa"/>
        </w:tblCellMar>
        <w:tblLook w:val="0000" w:firstRow="0" w:lastRow="0" w:firstColumn="0" w:lastColumn="0" w:noHBand="0" w:noVBand="0"/>
      </w:tblPr>
      <w:tblGrid>
        <w:gridCol w:w="504"/>
        <w:gridCol w:w="2540"/>
        <w:gridCol w:w="1059"/>
        <w:gridCol w:w="1324"/>
        <w:gridCol w:w="1719"/>
        <w:gridCol w:w="1347"/>
        <w:gridCol w:w="1432"/>
        <w:gridCol w:w="1720"/>
        <w:gridCol w:w="793"/>
        <w:gridCol w:w="765"/>
        <w:gridCol w:w="689"/>
        <w:gridCol w:w="709"/>
      </w:tblGrid>
      <w:tr w:rsidR="00F2614A" w:rsidRPr="00F2614A" w:rsidTr="00F2614A">
        <w:trPr>
          <w:cantSplit/>
          <w:trHeight w:val="611"/>
        </w:trPr>
        <w:tc>
          <w:tcPr>
            <w:tcW w:w="504" w:type="dxa"/>
            <w:vMerge w:val="restart"/>
            <w:tcBorders>
              <w:top w:val="single" w:sz="6" w:space="0" w:color="auto"/>
              <w:left w:val="single" w:sz="6" w:space="0" w:color="auto"/>
              <w:bottom w:val="nil"/>
              <w:right w:val="single" w:sz="6" w:space="0" w:color="auto"/>
            </w:tcBorders>
            <w:vAlign w:val="center"/>
          </w:tcPr>
          <w:p w:rsidR="00F2614A" w:rsidRPr="00F2614A" w:rsidRDefault="00F2614A" w:rsidP="00F2614A">
            <w:pPr>
              <w:autoSpaceDE w:val="0"/>
              <w:autoSpaceDN w:val="0"/>
              <w:adjustRightInd w:val="0"/>
              <w:spacing w:after="0" w:line="240" w:lineRule="auto"/>
              <w:ind w:firstLine="33"/>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p w:rsidR="00F2614A" w:rsidRPr="00F2614A" w:rsidRDefault="00F2614A" w:rsidP="00F2614A">
            <w:pPr>
              <w:widowControl w:val="0"/>
              <w:autoSpaceDE w:val="0"/>
              <w:autoSpaceDN w:val="0"/>
              <w:adjustRightInd w:val="0"/>
              <w:spacing w:after="0" w:line="240" w:lineRule="auto"/>
              <w:ind w:firstLine="53"/>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w:t>
            </w:r>
            <w:proofErr w:type="gramStart"/>
            <w:r w:rsidRPr="00F2614A">
              <w:rPr>
                <w:rFonts w:ascii="Times New Roman" w:eastAsia="Calibri" w:hAnsi="Times New Roman" w:cs="Times New Roman"/>
                <w:sz w:val="18"/>
                <w:szCs w:val="18"/>
                <w:lang w:eastAsia="ru-RU"/>
              </w:rPr>
              <w:t>п</w:t>
            </w:r>
            <w:proofErr w:type="gramEnd"/>
          </w:p>
        </w:tc>
        <w:tc>
          <w:tcPr>
            <w:tcW w:w="2540" w:type="dxa"/>
            <w:vMerge w:val="restart"/>
            <w:tcBorders>
              <w:top w:val="single" w:sz="6" w:space="0" w:color="auto"/>
              <w:left w:val="single" w:sz="6" w:space="0" w:color="auto"/>
              <w:bottom w:val="nil"/>
              <w:right w:val="single" w:sz="4"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Наименование показателя</w:t>
            </w:r>
          </w:p>
        </w:tc>
        <w:tc>
          <w:tcPr>
            <w:tcW w:w="6881" w:type="dxa"/>
            <w:gridSpan w:val="5"/>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Объем финансирования мероприятия </w:t>
            </w:r>
            <w:proofErr w:type="gramStart"/>
            <w:r w:rsidRPr="00F2614A">
              <w:rPr>
                <w:rFonts w:ascii="Times New Roman" w:eastAsia="Calibri" w:hAnsi="Times New Roman" w:cs="Times New Roman"/>
                <w:sz w:val="18"/>
                <w:szCs w:val="18"/>
                <w:lang w:eastAsia="ru-RU"/>
              </w:rPr>
              <w:t>муниципальной</w:t>
            </w:r>
            <w:proofErr w:type="gramEnd"/>
          </w:p>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 программы (рублей)</w:t>
            </w:r>
          </w:p>
        </w:tc>
        <w:tc>
          <w:tcPr>
            <w:tcW w:w="4676" w:type="dxa"/>
            <w:gridSpan w:val="5"/>
            <w:tcBorders>
              <w:top w:val="single" w:sz="6" w:space="0" w:color="auto"/>
              <w:left w:val="single" w:sz="4" w:space="0" w:color="auto"/>
              <w:bottom w:val="nil"/>
              <w:right w:val="single" w:sz="4"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Целевой индикатор мероприятий муниципальной программы </w:t>
            </w:r>
          </w:p>
        </w:tc>
      </w:tr>
      <w:tr w:rsidR="00F2614A" w:rsidRPr="00F2614A" w:rsidTr="00F2614A">
        <w:trPr>
          <w:cantSplit/>
          <w:trHeight w:val="76"/>
        </w:trPr>
        <w:tc>
          <w:tcPr>
            <w:tcW w:w="504" w:type="dxa"/>
            <w:vMerge/>
            <w:tcBorders>
              <w:top w:val="single" w:sz="6" w:space="0" w:color="auto"/>
              <w:left w:val="single" w:sz="6" w:space="0" w:color="auto"/>
              <w:bottom w:val="nil"/>
              <w:right w:val="single" w:sz="6"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2540" w:type="dxa"/>
            <w:vMerge/>
            <w:tcBorders>
              <w:top w:val="single" w:sz="6" w:space="0" w:color="auto"/>
              <w:left w:val="single" w:sz="6"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2383" w:type="dxa"/>
            <w:gridSpan w:val="2"/>
            <w:vMerge w:val="restart"/>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Код бюджетной классификации</w:t>
            </w:r>
          </w:p>
        </w:tc>
        <w:tc>
          <w:tcPr>
            <w:tcW w:w="1719" w:type="dxa"/>
            <w:vMerge w:val="restart"/>
            <w:tcBorders>
              <w:top w:val="single" w:sz="4" w:space="0" w:color="auto"/>
              <w:left w:val="single" w:sz="4" w:space="0" w:color="auto"/>
              <w:bottom w:val="nil"/>
              <w:right w:val="single" w:sz="4" w:space="0" w:color="auto"/>
            </w:tcBorders>
            <w:vAlign w:val="center"/>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Всего </w:t>
            </w:r>
          </w:p>
        </w:tc>
        <w:tc>
          <w:tcPr>
            <w:tcW w:w="2779" w:type="dxa"/>
            <w:gridSpan w:val="2"/>
            <w:vMerge w:val="restart"/>
            <w:tcBorders>
              <w:top w:val="single" w:sz="4" w:space="0" w:color="auto"/>
              <w:left w:val="single" w:sz="4" w:space="0" w:color="auto"/>
              <w:bottom w:val="nil"/>
              <w:right w:val="single" w:sz="4" w:space="0" w:color="auto"/>
            </w:tcBorders>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Объем (рублей) 2019 год &lt;**&gt;</w:t>
            </w:r>
          </w:p>
        </w:tc>
        <w:tc>
          <w:tcPr>
            <w:tcW w:w="1720" w:type="dxa"/>
            <w:vMerge w:val="restart"/>
            <w:tcBorders>
              <w:top w:val="single" w:sz="6" w:space="0" w:color="auto"/>
              <w:left w:val="single" w:sz="4" w:space="0" w:color="auto"/>
              <w:bottom w:val="nil"/>
              <w:right w:val="single" w:sz="4" w:space="0" w:color="auto"/>
            </w:tcBorders>
            <w:vAlign w:val="center"/>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Наименование</w:t>
            </w:r>
          </w:p>
        </w:tc>
        <w:tc>
          <w:tcPr>
            <w:tcW w:w="793" w:type="dxa"/>
            <w:vMerge w:val="restart"/>
            <w:tcBorders>
              <w:top w:val="single" w:sz="4" w:space="0" w:color="auto"/>
              <w:left w:val="single" w:sz="4" w:space="0" w:color="auto"/>
              <w:bottom w:val="nil"/>
              <w:right w:val="single" w:sz="4" w:space="0" w:color="auto"/>
            </w:tcBorders>
            <w:vAlign w:val="center"/>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Единица </w:t>
            </w:r>
          </w:p>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измерения</w:t>
            </w:r>
          </w:p>
        </w:tc>
        <w:tc>
          <w:tcPr>
            <w:tcW w:w="2163" w:type="dxa"/>
            <w:gridSpan w:val="3"/>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Значение</w:t>
            </w:r>
          </w:p>
        </w:tc>
      </w:tr>
      <w:tr w:rsidR="00F2614A" w:rsidRPr="00F2614A" w:rsidTr="00F2614A">
        <w:trPr>
          <w:cantSplit/>
          <w:trHeight w:val="226"/>
        </w:trPr>
        <w:tc>
          <w:tcPr>
            <w:tcW w:w="504" w:type="dxa"/>
            <w:vMerge/>
            <w:tcBorders>
              <w:top w:val="single" w:sz="6" w:space="0" w:color="auto"/>
              <w:left w:val="single" w:sz="6" w:space="0" w:color="auto"/>
              <w:bottom w:val="nil"/>
              <w:right w:val="single" w:sz="6"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2540" w:type="dxa"/>
            <w:vMerge/>
            <w:tcBorders>
              <w:top w:val="single" w:sz="6" w:space="0" w:color="auto"/>
              <w:left w:val="single" w:sz="6"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2383" w:type="dxa"/>
            <w:gridSpan w:val="2"/>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719" w:type="dxa"/>
            <w:vMerge/>
            <w:tcBorders>
              <w:top w:val="single" w:sz="4"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2779" w:type="dxa"/>
            <w:gridSpan w:val="2"/>
            <w:vMerge/>
            <w:tcBorders>
              <w:top w:val="single" w:sz="4"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720" w:type="dxa"/>
            <w:vMerge/>
            <w:tcBorders>
              <w:top w:val="single" w:sz="6"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793" w:type="dxa"/>
            <w:vMerge/>
            <w:tcBorders>
              <w:top w:val="single" w:sz="4"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765" w:type="dxa"/>
            <w:vMerge w:val="restart"/>
            <w:tcBorders>
              <w:top w:val="nil"/>
              <w:left w:val="single" w:sz="4" w:space="0" w:color="auto"/>
              <w:bottom w:val="nil"/>
              <w:right w:val="single" w:sz="6"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Всего</w:t>
            </w:r>
          </w:p>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&lt;****&gt; </w:t>
            </w:r>
          </w:p>
        </w:tc>
        <w:tc>
          <w:tcPr>
            <w:tcW w:w="1398" w:type="dxa"/>
            <w:gridSpan w:val="2"/>
            <w:tcBorders>
              <w:top w:val="single" w:sz="6" w:space="0" w:color="auto"/>
              <w:left w:val="single" w:sz="6" w:space="0" w:color="auto"/>
              <w:bottom w:val="nil"/>
              <w:right w:val="single" w:sz="6" w:space="0" w:color="auto"/>
            </w:tcBorders>
            <w:vAlign w:val="center"/>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2019 год</w:t>
            </w:r>
            <w:r w:rsidRPr="00F2614A">
              <w:rPr>
                <w:rFonts w:ascii="Times New Roman" w:eastAsia="Calibri" w:hAnsi="Times New Roman" w:cs="Times New Roman"/>
                <w:sz w:val="18"/>
                <w:szCs w:val="18"/>
                <w:lang w:val="en-US" w:eastAsia="ru-RU"/>
              </w:rPr>
              <w:t xml:space="preserve"> &lt;</w:t>
            </w:r>
            <w:r w:rsidRPr="00F2614A">
              <w:rPr>
                <w:rFonts w:ascii="Times New Roman" w:eastAsia="Calibri" w:hAnsi="Times New Roman" w:cs="Times New Roman"/>
                <w:sz w:val="18"/>
                <w:szCs w:val="18"/>
                <w:lang w:eastAsia="ru-RU"/>
              </w:rPr>
              <w:t>**</w:t>
            </w:r>
            <w:r w:rsidRPr="00F2614A">
              <w:rPr>
                <w:rFonts w:ascii="Times New Roman" w:eastAsia="Calibri" w:hAnsi="Times New Roman" w:cs="Times New Roman"/>
                <w:sz w:val="18"/>
                <w:szCs w:val="18"/>
                <w:lang w:val="en-US" w:eastAsia="ru-RU"/>
              </w:rPr>
              <w:t>&gt;</w:t>
            </w:r>
          </w:p>
        </w:tc>
      </w:tr>
      <w:tr w:rsidR="00F2614A" w:rsidRPr="00F2614A" w:rsidTr="00F2614A">
        <w:trPr>
          <w:cantSplit/>
          <w:trHeight w:val="795"/>
        </w:trPr>
        <w:tc>
          <w:tcPr>
            <w:tcW w:w="504" w:type="dxa"/>
            <w:vMerge/>
            <w:tcBorders>
              <w:top w:val="single" w:sz="6" w:space="0" w:color="auto"/>
              <w:left w:val="single" w:sz="6" w:space="0" w:color="auto"/>
              <w:bottom w:val="nil"/>
              <w:right w:val="single" w:sz="6"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2540" w:type="dxa"/>
            <w:vMerge/>
            <w:tcBorders>
              <w:top w:val="single" w:sz="6" w:space="0" w:color="auto"/>
              <w:left w:val="single" w:sz="6"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059" w:type="dxa"/>
            <w:tcBorders>
              <w:top w:val="single" w:sz="4" w:space="0" w:color="auto"/>
              <w:left w:val="single" w:sz="4" w:space="0" w:color="auto"/>
              <w:bottom w:val="nil"/>
              <w:right w:val="single" w:sz="4" w:space="0" w:color="auto"/>
            </w:tcBorders>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Главный распорядитель средств местного бюджета</w:t>
            </w:r>
          </w:p>
        </w:tc>
        <w:tc>
          <w:tcPr>
            <w:tcW w:w="1324" w:type="dxa"/>
            <w:tcBorders>
              <w:top w:val="single" w:sz="4" w:space="0" w:color="auto"/>
              <w:left w:val="single" w:sz="4" w:space="0" w:color="auto"/>
              <w:bottom w:val="nil"/>
              <w:right w:val="single" w:sz="4" w:space="0" w:color="auto"/>
            </w:tcBorders>
          </w:tcPr>
          <w:p w:rsidR="00F2614A" w:rsidRPr="00F2614A" w:rsidRDefault="00F2614A" w:rsidP="00F2614A">
            <w:pPr>
              <w:widowControl w:val="0"/>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Целевая статья расходов</w:t>
            </w:r>
          </w:p>
        </w:tc>
        <w:tc>
          <w:tcPr>
            <w:tcW w:w="1719" w:type="dxa"/>
            <w:vMerge/>
            <w:tcBorders>
              <w:top w:val="single" w:sz="4"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347" w:type="dxa"/>
            <w:tcBorders>
              <w:top w:val="single" w:sz="6" w:space="0" w:color="auto"/>
              <w:left w:val="single" w:sz="4" w:space="0" w:color="auto"/>
              <w:bottom w:val="nil"/>
              <w:right w:val="single" w:sz="4"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План</w:t>
            </w:r>
          </w:p>
        </w:tc>
        <w:tc>
          <w:tcPr>
            <w:tcW w:w="1432" w:type="dxa"/>
            <w:tcBorders>
              <w:top w:val="single" w:sz="6" w:space="0" w:color="auto"/>
              <w:left w:val="single" w:sz="4" w:space="0" w:color="auto"/>
              <w:bottom w:val="nil"/>
              <w:right w:val="single" w:sz="6"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Факт</w:t>
            </w:r>
          </w:p>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val="en-US" w:eastAsia="ru-RU"/>
              </w:rPr>
            </w:pPr>
            <w:r w:rsidRPr="00F2614A">
              <w:rPr>
                <w:rFonts w:ascii="Times New Roman" w:eastAsia="Calibri" w:hAnsi="Times New Roman" w:cs="Times New Roman"/>
                <w:sz w:val="18"/>
                <w:szCs w:val="18"/>
                <w:lang w:val="en-US" w:eastAsia="ru-RU"/>
              </w:rPr>
              <w:t>&lt;</w:t>
            </w:r>
            <w:r w:rsidRPr="00F2614A">
              <w:rPr>
                <w:rFonts w:ascii="Times New Roman" w:eastAsia="Calibri" w:hAnsi="Times New Roman" w:cs="Times New Roman"/>
                <w:sz w:val="18"/>
                <w:szCs w:val="18"/>
                <w:lang w:eastAsia="ru-RU"/>
              </w:rPr>
              <w:t>***</w:t>
            </w:r>
            <w:r w:rsidRPr="00F2614A">
              <w:rPr>
                <w:rFonts w:ascii="Times New Roman" w:eastAsia="Calibri" w:hAnsi="Times New Roman" w:cs="Times New Roman"/>
                <w:sz w:val="18"/>
                <w:szCs w:val="18"/>
                <w:lang w:val="en-US" w:eastAsia="ru-RU"/>
              </w:rPr>
              <w:t>&gt;</w:t>
            </w:r>
          </w:p>
        </w:tc>
        <w:tc>
          <w:tcPr>
            <w:tcW w:w="1720" w:type="dxa"/>
            <w:vMerge/>
            <w:tcBorders>
              <w:top w:val="single" w:sz="6"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793" w:type="dxa"/>
            <w:vMerge/>
            <w:tcBorders>
              <w:top w:val="single" w:sz="4" w:space="0" w:color="auto"/>
              <w:left w:val="single" w:sz="4" w:space="0" w:color="auto"/>
              <w:bottom w:val="nil"/>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765" w:type="dxa"/>
            <w:vMerge/>
            <w:tcBorders>
              <w:top w:val="nil"/>
              <w:left w:val="single" w:sz="4" w:space="0" w:color="auto"/>
              <w:bottom w:val="nil"/>
              <w:right w:val="single" w:sz="6"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689" w:type="dxa"/>
            <w:tcBorders>
              <w:top w:val="single" w:sz="6" w:space="0" w:color="auto"/>
              <w:left w:val="single" w:sz="6" w:space="0" w:color="auto"/>
              <w:bottom w:val="nil"/>
              <w:right w:val="single" w:sz="6" w:space="0" w:color="auto"/>
            </w:tcBorders>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План</w:t>
            </w:r>
          </w:p>
        </w:tc>
        <w:tc>
          <w:tcPr>
            <w:tcW w:w="709" w:type="dxa"/>
            <w:tcBorders>
              <w:top w:val="single" w:sz="6" w:space="0" w:color="auto"/>
              <w:left w:val="single" w:sz="6" w:space="0" w:color="auto"/>
              <w:bottom w:val="nil"/>
              <w:right w:val="single" w:sz="6" w:space="0" w:color="auto"/>
            </w:tcBorders>
            <w:vAlign w:val="center"/>
          </w:tcPr>
          <w:p w:rsidR="00F2614A" w:rsidRPr="00F2614A" w:rsidRDefault="00F2614A" w:rsidP="00F2614A">
            <w:pPr>
              <w:tabs>
                <w:tab w:val="left" w:pos="722"/>
              </w:tabs>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Факт</w:t>
            </w:r>
          </w:p>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val="en-US" w:eastAsia="ru-RU"/>
              </w:rPr>
              <w:t>&lt;</w:t>
            </w:r>
            <w:r w:rsidRPr="00F2614A">
              <w:rPr>
                <w:rFonts w:ascii="Times New Roman" w:eastAsia="Calibri" w:hAnsi="Times New Roman" w:cs="Times New Roman"/>
                <w:sz w:val="18"/>
                <w:szCs w:val="18"/>
                <w:lang w:eastAsia="ru-RU"/>
              </w:rPr>
              <w:t>***</w:t>
            </w:r>
            <w:r w:rsidRPr="00F2614A">
              <w:rPr>
                <w:rFonts w:ascii="Times New Roman" w:eastAsia="Calibri" w:hAnsi="Times New Roman" w:cs="Times New Roman"/>
                <w:sz w:val="18"/>
                <w:szCs w:val="18"/>
                <w:lang w:val="en-US" w:eastAsia="ru-RU"/>
              </w:rPr>
              <w:t>&gt;</w:t>
            </w:r>
          </w:p>
        </w:tc>
      </w:tr>
    </w:tbl>
    <w:p w:rsidR="00F2614A" w:rsidRPr="00F2614A" w:rsidRDefault="00F2614A" w:rsidP="00F2614A">
      <w:pPr>
        <w:spacing w:after="0" w:line="240" w:lineRule="auto"/>
        <w:rPr>
          <w:rFonts w:ascii="Times New Roman" w:eastAsia="Times New Roman" w:hAnsi="Times New Roman" w:cs="Times New Roman"/>
          <w:sz w:val="18"/>
          <w:szCs w:val="18"/>
          <w:lang w:eastAsia="ru-RU"/>
        </w:rPr>
      </w:pPr>
    </w:p>
    <w:tbl>
      <w:tblPr>
        <w:tblW w:w="14761" w:type="dxa"/>
        <w:tblInd w:w="-214" w:type="dxa"/>
        <w:tblLayout w:type="fixed"/>
        <w:tblCellMar>
          <w:left w:w="70" w:type="dxa"/>
          <w:right w:w="70" w:type="dxa"/>
        </w:tblCellMar>
        <w:tblLook w:val="0000" w:firstRow="0" w:lastRow="0" w:firstColumn="0" w:lastColumn="0" w:noHBand="0" w:noVBand="0"/>
      </w:tblPr>
      <w:tblGrid>
        <w:gridCol w:w="426"/>
        <w:gridCol w:w="19"/>
        <w:gridCol w:w="2674"/>
        <w:gridCol w:w="993"/>
        <w:gridCol w:w="1275"/>
        <w:gridCol w:w="989"/>
        <w:gridCol w:w="854"/>
        <w:gridCol w:w="1276"/>
        <w:gridCol w:w="1417"/>
        <w:gridCol w:w="1701"/>
        <w:gridCol w:w="851"/>
        <w:gridCol w:w="709"/>
        <w:gridCol w:w="708"/>
        <w:gridCol w:w="709"/>
        <w:gridCol w:w="160"/>
      </w:tblGrid>
      <w:tr w:rsidR="00F2614A" w:rsidRPr="00F2614A" w:rsidTr="00F2614A">
        <w:trPr>
          <w:gridAfter w:val="1"/>
          <w:wAfter w:w="160" w:type="dxa"/>
          <w:cantSplit/>
          <w:trHeight w:val="314"/>
          <w:tblHeader/>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b/>
                <w:i/>
                <w:sz w:val="18"/>
                <w:szCs w:val="18"/>
                <w:lang w:eastAsia="ru-RU"/>
              </w:rPr>
            </w:pPr>
            <w:r w:rsidRPr="00F2614A">
              <w:rPr>
                <w:rFonts w:ascii="Times New Roman" w:eastAsia="Calibri" w:hAnsi="Times New Roman" w:cs="Times New Roman"/>
                <w:sz w:val="18"/>
                <w:szCs w:val="18"/>
                <w:lang w:eastAsia="ru-RU"/>
              </w:rPr>
              <w:br w:type="page"/>
              <w:t>2</w:t>
            </w:r>
          </w:p>
        </w:tc>
        <w:tc>
          <w:tcPr>
            <w:tcW w:w="993"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c>
          <w:tcPr>
            <w:tcW w:w="1275"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w:t>
            </w:r>
          </w:p>
        </w:tc>
        <w:tc>
          <w:tcPr>
            <w:tcW w:w="184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12</w:t>
            </w:r>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6" w:space="0" w:color="auto"/>
            </w:tcBorders>
            <w:vAlign w:val="center"/>
          </w:tcPr>
          <w:p w:rsidR="00F2614A" w:rsidRPr="00F2614A" w:rsidRDefault="00F2614A" w:rsidP="00F2614A">
            <w:pPr>
              <w:autoSpaceDE w:val="0"/>
              <w:autoSpaceDN w:val="0"/>
              <w:adjustRightInd w:val="0"/>
              <w:spacing w:after="0" w:line="240" w:lineRule="auto"/>
              <w:ind w:firstLine="212"/>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Цель муниципальной программы « Обеспечение устойчивого </w:t>
            </w:r>
            <w:proofErr w:type="gramStart"/>
            <w:r w:rsidRPr="00F2614A">
              <w:rPr>
                <w:rFonts w:ascii="Times New Roman" w:eastAsia="Calibri" w:hAnsi="Times New Roman" w:cs="Times New Roman"/>
                <w:sz w:val="18"/>
                <w:szCs w:val="18"/>
                <w:lang w:eastAsia="ru-RU"/>
              </w:rPr>
              <w:t>развития социально-экономического потенциала Междуреченского сельского поселения Тарского муниципального района Омской области</w:t>
            </w:r>
            <w:proofErr w:type="gramEnd"/>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муниципальной программы  «Обеспечения устойчивого  социально-экономического развития сельского поселения</w:t>
            </w:r>
            <w:proofErr w:type="gramStart"/>
            <w:r w:rsidRPr="00F2614A">
              <w:rPr>
                <w:rFonts w:ascii="Times New Roman" w:eastAsia="Calibri" w:hAnsi="Times New Roman" w:cs="Times New Roman"/>
                <w:sz w:val="18"/>
                <w:szCs w:val="18"/>
                <w:lang w:eastAsia="ru-RU"/>
              </w:rPr>
              <w:t xml:space="preserve"> ,</w:t>
            </w:r>
            <w:proofErr w:type="gramEnd"/>
            <w:r w:rsidRPr="00F2614A">
              <w:rPr>
                <w:rFonts w:ascii="Times New Roman" w:eastAsia="Calibri" w:hAnsi="Times New Roman" w:cs="Times New Roman"/>
                <w:sz w:val="18"/>
                <w:szCs w:val="18"/>
                <w:lang w:eastAsia="ru-RU"/>
              </w:rPr>
              <w:t xml:space="preserve"> повышения качества управления общественными финансами и имуществом»</w:t>
            </w:r>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Цель подпрограммы 1 муниципальной программы « Обеспечение устойчивого экономического развития поселения, повышение качества управления общественными финансами и имуществом»</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4175" w:type="dxa"/>
            <w:gridSpan w:val="13"/>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подпрограммы 1 «Повышение эффективности деятельности Администрации Междуреченского сельского поселения»</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w:t>
            </w:r>
          </w:p>
        </w:tc>
        <w:tc>
          <w:tcPr>
            <w:tcW w:w="4961" w:type="dxa"/>
            <w:gridSpan w:val="4"/>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Основное мероприятие 1 «Повышение эффективности деятельности Администрации Междуреченского сельского поселения» </w:t>
            </w:r>
          </w:p>
        </w:tc>
        <w:tc>
          <w:tcPr>
            <w:tcW w:w="1843" w:type="dxa"/>
            <w:gridSpan w:val="2"/>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21107784,22</w:t>
            </w:r>
          </w:p>
        </w:tc>
        <w:tc>
          <w:tcPr>
            <w:tcW w:w="127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2462242,75</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2462242,75</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118"/>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1.1.1</w:t>
            </w:r>
          </w:p>
        </w:tc>
        <w:tc>
          <w:tcPr>
            <w:tcW w:w="269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Мероприятие 1.1 Руководство и управление в сфере установленных функций органов местного самоуправления  </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1310129980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20440862,47</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2400739,00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2400739,00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roofErr w:type="gramStart"/>
            <w:r w:rsidRPr="00F2614A">
              <w:rPr>
                <w:rFonts w:ascii="Times New Roman" w:eastAsia="Calibri" w:hAnsi="Times New Roman" w:cs="Times New Roman"/>
                <w:sz w:val="18"/>
                <w:szCs w:val="18"/>
                <w:lang w:eastAsia="ru-RU"/>
              </w:rPr>
              <w:t xml:space="preserve">Индекс доверия граждан к муниципальным служащим (путем проведения социального опроса </w:t>
            </w:r>
            <w:proofErr w:type="gramEnd"/>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96</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96</w:t>
            </w:r>
          </w:p>
        </w:tc>
      </w:tr>
      <w:tr w:rsidR="00F2614A" w:rsidRPr="00F2614A" w:rsidTr="00F2614A">
        <w:trPr>
          <w:gridAfter w:val="1"/>
          <w:wAfter w:w="160" w:type="dxa"/>
          <w:cantSplit/>
          <w:trHeight w:val="118"/>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lastRenderedPageBreak/>
              <w:t>1.1.3</w:t>
            </w:r>
          </w:p>
        </w:tc>
        <w:tc>
          <w:tcPr>
            <w:tcW w:w="269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1.2 Резервный фонд Администрации Междуреченского сельского поселения</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1310129970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75000,00</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widowControl w:val="0"/>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Размер резервного фонда муниципального образования не должен превышать ограничения установленные</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статьёй 81 Бюджетного кодекса Российской Федерации</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1075"/>
        </w:trPr>
        <w:tc>
          <w:tcPr>
            <w:tcW w:w="426"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1.1.3</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1.3</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Выполнение других обязательств органов местного самоуправления </w:t>
            </w: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p w:rsidR="00F2614A" w:rsidRPr="00F2614A" w:rsidRDefault="00F2614A" w:rsidP="00F2614A">
            <w:pPr>
              <w:spacing w:after="0" w:line="240" w:lineRule="auto"/>
              <w:rPr>
                <w:rFonts w:ascii="Times New Roman" w:eastAsia="Calibri"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1310129990</w:t>
            </w:r>
          </w:p>
          <w:p w:rsidR="00F2614A" w:rsidRPr="00F2614A" w:rsidRDefault="00F2614A" w:rsidP="00F2614A">
            <w:pPr>
              <w:spacing w:after="0" w:line="240" w:lineRule="auto"/>
              <w:rPr>
                <w:rFonts w:ascii="Times New Roman" w:eastAsia="Calibri"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84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343954,00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49660,00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49660,00</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Степень исполнения расходных обязательств</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p w:rsidR="00F2614A" w:rsidRPr="00F2614A" w:rsidRDefault="00F2614A" w:rsidP="00F2614A">
            <w:pPr>
              <w:spacing w:after="0" w:line="240" w:lineRule="auto"/>
              <w:rPr>
                <w:rFonts w:ascii="Times New Roman" w:eastAsia="Calibri"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162"/>
        </w:trPr>
        <w:tc>
          <w:tcPr>
            <w:tcW w:w="426"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1.1.4</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1.4 Сопровождение программных продуктов</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84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56600,00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Количество рабочих мест по сопровождению программных продуктов</w:t>
            </w: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r>
      <w:tr w:rsidR="00F2614A" w:rsidRPr="00F2614A" w:rsidTr="00F2614A">
        <w:trPr>
          <w:gridAfter w:val="1"/>
          <w:wAfter w:w="160" w:type="dxa"/>
          <w:cantSplit/>
          <w:trHeight w:val="314"/>
        </w:trPr>
        <w:tc>
          <w:tcPr>
            <w:tcW w:w="426"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1.1.6</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1.6</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Обеспечение  первичных мер пожарной безопасности в границах населенных пунктов поселения</w:t>
            </w: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1310129990</w:t>
            </w:r>
          </w:p>
        </w:tc>
        <w:tc>
          <w:tcPr>
            <w:tcW w:w="184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182607,75</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11843,75</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11843,75</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Процент создания резерва ГСМ на тушение природных пожаров</w:t>
            </w: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1163"/>
        </w:trPr>
        <w:tc>
          <w:tcPr>
            <w:tcW w:w="426"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1.1.7</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1.7 Обеспечение подготовки и проведения выборов в органы местного самоуправления</w:t>
            </w: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84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8760,00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Степень исполнения расходных обязательств</w:t>
            </w: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4175" w:type="dxa"/>
            <w:gridSpan w:val="13"/>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Задача </w:t>
            </w:r>
            <w:r w:rsidRPr="00F2614A">
              <w:rPr>
                <w:rFonts w:ascii="Times New Roman" w:eastAsia="Calibri" w:hAnsi="Times New Roman" w:cs="Times New Roman"/>
                <w:sz w:val="18"/>
                <w:szCs w:val="18"/>
                <w:lang w:val="en-US" w:eastAsia="ru-RU"/>
              </w:rPr>
              <w:t>N</w:t>
            </w:r>
            <w:r w:rsidRPr="00F2614A">
              <w:rPr>
                <w:rFonts w:ascii="Times New Roman" w:eastAsia="Calibri" w:hAnsi="Times New Roman" w:cs="Times New Roman"/>
                <w:sz w:val="18"/>
                <w:szCs w:val="18"/>
                <w:lang w:eastAsia="ru-RU"/>
              </w:rPr>
              <w:t xml:space="preserve"> 2 подпрограммы 1 «Предоставление межбюджетных трансфертов на осуществление части полномочий по решению вопросов местного значения»</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1.2</w:t>
            </w:r>
          </w:p>
        </w:tc>
        <w:tc>
          <w:tcPr>
            <w:tcW w:w="4961" w:type="dxa"/>
            <w:gridSpan w:val="4"/>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2 «Предоставление межбюджетных трансфертов на осуществление части полномочий по решению вопросов местного значения»</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843" w:type="dxa"/>
            <w:gridSpan w:val="2"/>
            <w:tcBorders>
              <w:top w:val="single" w:sz="6"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492899,08</w:t>
            </w:r>
          </w:p>
        </w:tc>
        <w:tc>
          <w:tcPr>
            <w:tcW w:w="1276" w:type="dxa"/>
            <w:tcBorders>
              <w:top w:val="single" w:sz="6" w:space="0" w:color="auto"/>
              <w:left w:val="single" w:sz="4"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34961,00</w:t>
            </w:r>
          </w:p>
        </w:tc>
        <w:tc>
          <w:tcPr>
            <w:tcW w:w="1417" w:type="dxa"/>
            <w:tcBorders>
              <w:top w:val="single" w:sz="6" w:space="0" w:color="auto"/>
              <w:left w:val="single" w:sz="4"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34961,00</w:t>
            </w:r>
          </w:p>
        </w:tc>
        <w:tc>
          <w:tcPr>
            <w:tcW w:w="170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lastRenderedPageBreak/>
              <w:t>1.2.1</w:t>
            </w:r>
          </w:p>
        </w:tc>
        <w:tc>
          <w:tcPr>
            <w:tcW w:w="269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2.1 Предоставление межбюджетных трансфертов на осуществление части полномочий по регулированию    тарифов организациям коммунального комплекса в соответствии с заключенными соглашениями</w:t>
            </w:r>
          </w:p>
        </w:tc>
        <w:tc>
          <w:tcPr>
            <w:tcW w:w="993"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1310160020</w:t>
            </w:r>
          </w:p>
        </w:tc>
        <w:tc>
          <w:tcPr>
            <w:tcW w:w="1843" w:type="dxa"/>
            <w:gridSpan w:val="2"/>
            <w:tcBorders>
              <w:top w:val="single" w:sz="4"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47981,00</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переданных межбюджетных трансфертов</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1.2.2</w:t>
            </w:r>
          </w:p>
        </w:tc>
        <w:tc>
          <w:tcPr>
            <w:tcW w:w="269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Мероприятие 2.2 Предоставление межбюджетных трансфертов на осуществление части полномочий по </w:t>
            </w:r>
            <w:r w:rsidRPr="00F2614A">
              <w:rPr>
                <w:rFonts w:ascii="Times New Roman" w:eastAsia="Calibri" w:hAnsi="Times New Roman" w:cs="Times New Roman"/>
                <w:color w:val="000000"/>
                <w:sz w:val="18"/>
                <w:szCs w:val="18"/>
                <w:lang w:eastAsia="ru-RU"/>
              </w:rPr>
              <w:t>формированию и исполнению бюджетов поселений</w:t>
            </w:r>
          </w:p>
        </w:tc>
        <w:tc>
          <w:tcPr>
            <w:tcW w:w="993"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1310160010</w:t>
            </w:r>
          </w:p>
        </w:tc>
        <w:tc>
          <w:tcPr>
            <w:tcW w:w="1843" w:type="dxa"/>
            <w:gridSpan w:val="2"/>
            <w:tcBorders>
              <w:top w:val="single" w:sz="4"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386675,88</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34961,00</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34961,00</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переданных межбюджетных трансфертов</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314"/>
        </w:trPr>
        <w:tc>
          <w:tcPr>
            <w:tcW w:w="426" w:type="dxa"/>
            <w:tcBorders>
              <w:top w:val="single" w:sz="4" w:space="0" w:color="auto"/>
              <w:left w:val="single" w:sz="4" w:space="0" w:color="auto"/>
              <w:right w:val="single" w:sz="4"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1.2.3</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2.3 Предоставление межбюджетных трансфертов на осуществление градостроительных полномочий в соответствии с заключенными соглашениями</w:t>
            </w: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1310160030</w:t>
            </w:r>
          </w:p>
        </w:tc>
        <w:tc>
          <w:tcPr>
            <w:tcW w:w="1843" w:type="dxa"/>
            <w:gridSpan w:val="2"/>
            <w:tcBorders>
              <w:top w:val="single" w:sz="6"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58242,20</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переданных межбюджетных трансфертов</w:t>
            </w: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c>
          <w:tcPr>
            <w:tcW w:w="14175" w:type="dxa"/>
            <w:gridSpan w:val="13"/>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Задача </w:t>
            </w:r>
            <w:r w:rsidRPr="00F2614A">
              <w:rPr>
                <w:rFonts w:ascii="Times New Roman" w:eastAsia="Calibri" w:hAnsi="Times New Roman" w:cs="Times New Roman"/>
                <w:sz w:val="18"/>
                <w:szCs w:val="18"/>
                <w:lang w:val="en-US" w:eastAsia="ru-RU"/>
              </w:rPr>
              <w:t>N</w:t>
            </w:r>
            <w:r w:rsidRPr="00F2614A">
              <w:rPr>
                <w:rFonts w:ascii="Times New Roman" w:eastAsia="Calibri" w:hAnsi="Times New Roman" w:cs="Times New Roman"/>
                <w:sz w:val="18"/>
                <w:szCs w:val="18"/>
                <w:lang w:eastAsia="ru-RU"/>
              </w:rPr>
              <w:t xml:space="preserve"> 3 подпрограммы 1 «Мероприятия в области приватизации и управления муниципальной собственностью»</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w:t>
            </w:r>
          </w:p>
        </w:tc>
        <w:tc>
          <w:tcPr>
            <w:tcW w:w="4961" w:type="dxa"/>
            <w:gridSpan w:val="4"/>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3 «Мероприятия в области приватизации и управления муниципальной собственностью»</w:t>
            </w:r>
          </w:p>
        </w:tc>
        <w:tc>
          <w:tcPr>
            <w:tcW w:w="1843" w:type="dxa"/>
            <w:gridSpan w:val="2"/>
            <w:tcBorders>
              <w:top w:val="single" w:sz="6"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5678129,72</w:t>
            </w:r>
          </w:p>
        </w:tc>
        <w:tc>
          <w:tcPr>
            <w:tcW w:w="1276" w:type="dxa"/>
            <w:tcBorders>
              <w:top w:val="single" w:sz="6" w:space="0" w:color="auto"/>
              <w:left w:val="single" w:sz="4"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534580,05</w:t>
            </w:r>
          </w:p>
        </w:tc>
        <w:tc>
          <w:tcPr>
            <w:tcW w:w="1417" w:type="dxa"/>
            <w:tcBorders>
              <w:top w:val="single" w:sz="6" w:space="0" w:color="auto"/>
              <w:left w:val="single" w:sz="4"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534580,05</w:t>
            </w:r>
          </w:p>
        </w:tc>
        <w:tc>
          <w:tcPr>
            <w:tcW w:w="170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w:t>
            </w:r>
          </w:p>
        </w:tc>
        <w:tc>
          <w:tcPr>
            <w:tcW w:w="269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3.1 Приобретение</w:t>
            </w:r>
            <w:proofErr w:type="gramStart"/>
            <w:r w:rsidRPr="00F2614A">
              <w:rPr>
                <w:rFonts w:ascii="Times New Roman" w:eastAsia="Calibri" w:hAnsi="Times New Roman" w:cs="Times New Roman"/>
                <w:sz w:val="18"/>
                <w:szCs w:val="18"/>
                <w:lang w:eastAsia="ru-RU"/>
              </w:rPr>
              <w:t xml:space="preserve"> ,</w:t>
            </w:r>
            <w:proofErr w:type="gramEnd"/>
            <w:r w:rsidRPr="00F2614A">
              <w:rPr>
                <w:rFonts w:ascii="Times New Roman" w:eastAsia="Calibri" w:hAnsi="Times New Roman" w:cs="Times New Roman"/>
                <w:sz w:val="18"/>
                <w:szCs w:val="18"/>
                <w:lang w:eastAsia="ru-RU"/>
              </w:rPr>
              <w:t xml:space="preserve"> содержание и обслуживание казенного имущества</w:t>
            </w:r>
          </w:p>
        </w:tc>
        <w:tc>
          <w:tcPr>
            <w:tcW w:w="993"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1310329990</w:t>
            </w:r>
          </w:p>
        </w:tc>
        <w:tc>
          <w:tcPr>
            <w:tcW w:w="1843" w:type="dxa"/>
            <w:gridSpan w:val="2"/>
            <w:tcBorders>
              <w:top w:val="single" w:sz="4"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5314964,72</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534580,05</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534580,05</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Количество обслуживаемых учреждений </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ед.</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r>
      <w:tr w:rsidR="00F2614A" w:rsidRPr="00F2614A" w:rsidTr="00F2614A">
        <w:trPr>
          <w:gridAfter w:val="1"/>
          <w:wAfter w:w="160" w:type="dxa"/>
          <w:cantSplit/>
          <w:trHeight w:val="314"/>
        </w:trPr>
        <w:tc>
          <w:tcPr>
            <w:tcW w:w="426"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3.2 Оформление технической документации на объекты недвижимого имущества</w:t>
            </w: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1310329990</w:t>
            </w:r>
          </w:p>
        </w:tc>
        <w:tc>
          <w:tcPr>
            <w:tcW w:w="1843" w:type="dxa"/>
            <w:gridSpan w:val="2"/>
            <w:tcBorders>
              <w:top w:val="single" w:sz="4"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17165,00</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Количество объектов муниципального имущества</w:t>
            </w: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Ед.</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r>
      <w:tr w:rsidR="00F2614A" w:rsidRPr="00F2614A" w:rsidTr="00F2614A">
        <w:trPr>
          <w:gridAfter w:val="1"/>
          <w:wAfter w:w="160" w:type="dxa"/>
          <w:cantSplit/>
          <w:trHeight w:val="314"/>
        </w:trPr>
        <w:tc>
          <w:tcPr>
            <w:tcW w:w="426"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w:t>
            </w:r>
          </w:p>
        </w:tc>
        <w:tc>
          <w:tcPr>
            <w:tcW w:w="2693"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3.3 Оформление кадастровой документации на объекты недвижимого имущества</w:t>
            </w:r>
          </w:p>
        </w:tc>
        <w:tc>
          <w:tcPr>
            <w:tcW w:w="993"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1310329990</w:t>
            </w:r>
          </w:p>
        </w:tc>
        <w:tc>
          <w:tcPr>
            <w:tcW w:w="1843" w:type="dxa"/>
            <w:gridSpan w:val="2"/>
            <w:tcBorders>
              <w:top w:val="single" w:sz="4"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96000,00</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Количество  земельных участков </w:t>
            </w:r>
          </w:p>
        </w:tc>
        <w:tc>
          <w:tcPr>
            <w:tcW w:w="851"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шт.</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c>
          <w:tcPr>
            <w:tcW w:w="709" w:type="dxa"/>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r>
      <w:tr w:rsidR="00F2614A" w:rsidRPr="00F2614A" w:rsidTr="00F2614A">
        <w:trPr>
          <w:gridAfter w:val="1"/>
          <w:wAfter w:w="160" w:type="dxa"/>
          <w:cantSplit/>
          <w:trHeight w:val="576"/>
        </w:trPr>
        <w:tc>
          <w:tcPr>
            <w:tcW w:w="426"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1.3.4</w:t>
            </w:r>
          </w:p>
        </w:tc>
        <w:tc>
          <w:tcPr>
            <w:tcW w:w="2693" w:type="dxa"/>
            <w:gridSpan w:val="2"/>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3.4 обеспечение выполнения обязательств по переселению из непригодного для проживания жилого помещения</w:t>
            </w:r>
          </w:p>
        </w:tc>
        <w:tc>
          <w:tcPr>
            <w:tcW w:w="993"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1310320002</w:t>
            </w:r>
          </w:p>
        </w:tc>
        <w:tc>
          <w:tcPr>
            <w:tcW w:w="1843" w:type="dxa"/>
            <w:gridSpan w:val="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250000,0</w:t>
            </w:r>
          </w:p>
        </w:tc>
        <w:tc>
          <w:tcPr>
            <w:tcW w:w="1276" w:type="dxa"/>
            <w:tcBorders>
              <w:top w:val="single" w:sz="6"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6"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roofErr w:type="gramStart"/>
            <w:r w:rsidRPr="00F2614A">
              <w:rPr>
                <w:rFonts w:ascii="Times New Roman" w:eastAsia="Calibri" w:hAnsi="Times New Roman" w:cs="Times New Roman"/>
                <w:sz w:val="18"/>
                <w:szCs w:val="18"/>
                <w:lang w:eastAsia="ru-RU"/>
              </w:rPr>
              <w:t>Доля граждан переселенного из ветхого жилья</w:t>
            </w:r>
            <w:proofErr w:type="gramEnd"/>
          </w:p>
        </w:tc>
        <w:tc>
          <w:tcPr>
            <w:tcW w:w="851"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c>
          <w:tcPr>
            <w:tcW w:w="709"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lastRenderedPageBreak/>
              <w:t>4</w:t>
            </w:r>
          </w:p>
        </w:tc>
        <w:tc>
          <w:tcPr>
            <w:tcW w:w="14175" w:type="dxa"/>
            <w:gridSpan w:val="13"/>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Задача </w:t>
            </w:r>
            <w:r w:rsidRPr="00F2614A">
              <w:rPr>
                <w:rFonts w:ascii="Times New Roman" w:eastAsia="Calibri" w:hAnsi="Times New Roman" w:cs="Times New Roman"/>
                <w:sz w:val="18"/>
                <w:szCs w:val="18"/>
                <w:lang w:val="en-US" w:eastAsia="ru-RU"/>
              </w:rPr>
              <w:t>N</w:t>
            </w:r>
            <w:r w:rsidRPr="00F2614A">
              <w:rPr>
                <w:rFonts w:ascii="Times New Roman" w:eastAsia="Calibri" w:hAnsi="Times New Roman" w:cs="Times New Roman"/>
                <w:sz w:val="18"/>
                <w:szCs w:val="18"/>
                <w:lang w:eastAsia="ru-RU"/>
              </w:rPr>
              <w:t xml:space="preserve"> 4 подпрограммы 1  «Осуществление первичного воинского учета на территориях, где отсутствуют военные комиссариаты»</w:t>
            </w:r>
          </w:p>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w:t>
            </w:r>
          </w:p>
        </w:tc>
        <w:tc>
          <w:tcPr>
            <w:tcW w:w="4961" w:type="dxa"/>
            <w:gridSpan w:val="4"/>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4 «Осуществление первичного воинского учета на территориях, где отсутствуют военные комиссариаты»</w:t>
            </w:r>
          </w:p>
        </w:tc>
        <w:tc>
          <w:tcPr>
            <w:tcW w:w="1843" w:type="dxa"/>
            <w:gridSpan w:val="2"/>
            <w:tcBorders>
              <w:top w:val="single" w:sz="6"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772704,00</w:t>
            </w:r>
          </w:p>
        </w:tc>
        <w:tc>
          <w:tcPr>
            <w:tcW w:w="1276" w:type="dxa"/>
            <w:tcBorders>
              <w:top w:val="single" w:sz="6"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91561,00</w:t>
            </w:r>
          </w:p>
        </w:tc>
        <w:tc>
          <w:tcPr>
            <w:tcW w:w="1417" w:type="dxa"/>
            <w:tcBorders>
              <w:top w:val="single" w:sz="6"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91561,00</w:t>
            </w:r>
          </w:p>
        </w:tc>
        <w:tc>
          <w:tcPr>
            <w:tcW w:w="170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314"/>
        </w:trPr>
        <w:tc>
          <w:tcPr>
            <w:tcW w:w="42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1.4.1</w:t>
            </w:r>
          </w:p>
        </w:tc>
        <w:tc>
          <w:tcPr>
            <w:tcW w:w="2693"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4.1 Осуществление первичного воинского учета на территориях, где отсутствуют военные комиссариаты</w:t>
            </w:r>
          </w:p>
        </w:tc>
        <w:tc>
          <w:tcPr>
            <w:tcW w:w="993"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1310151182</w:t>
            </w:r>
          </w:p>
        </w:tc>
        <w:tc>
          <w:tcPr>
            <w:tcW w:w="1843" w:type="dxa"/>
            <w:gridSpan w:val="2"/>
            <w:tcBorders>
              <w:top w:val="single" w:sz="4" w:space="0" w:color="auto"/>
              <w:left w:val="single" w:sz="4"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772704,00</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91561,00</w:t>
            </w:r>
          </w:p>
        </w:tc>
        <w:tc>
          <w:tcPr>
            <w:tcW w:w="1417"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91561,00</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граждан поставленных на воинский учет от общего числа граждан, подлежащих постановке на воинский учет</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97</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97</w:t>
            </w:r>
          </w:p>
        </w:tc>
      </w:tr>
      <w:tr w:rsidR="00F2614A" w:rsidRPr="00F2614A" w:rsidTr="00F2614A">
        <w:trPr>
          <w:gridAfter w:val="1"/>
          <w:wAfter w:w="160" w:type="dxa"/>
          <w:cantSplit/>
          <w:trHeight w:val="314"/>
        </w:trPr>
        <w:tc>
          <w:tcPr>
            <w:tcW w:w="5387" w:type="dxa"/>
            <w:gridSpan w:val="5"/>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Итого по подпрограмме 1 муниципальной программы</w:t>
            </w:r>
          </w:p>
        </w:tc>
        <w:tc>
          <w:tcPr>
            <w:tcW w:w="1843" w:type="dxa"/>
            <w:gridSpan w:val="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28051517,02</w:t>
            </w:r>
          </w:p>
        </w:tc>
        <w:tc>
          <w:tcPr>
            <w:tcW w:w="1276" w:type="dxa"/>
            <w:tcBorders>
              <w:top w:val="single" w:sz="4" w:space="0" w:color="auto"/>
              <w:left w:val="single" w:sz="4" w:space="0" w:color="auto"/>
              <w:bottom w:val="single" w:sz="4" w:space="0" w:color="auto"/>
              <w:right w:val="single" w:sz="6" w:space="0" w:color="auto"/>
            </w:tcBorders>
            <w:vAlign w:val="center"/>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3123344,80</w:t>
            </w:r>
          </w:p>
        </w:tc>
        <w:tc>
          <w:tcPr>
            <w:tcW w:w="1417" w:type="dxa"/>
            <w:tcBorders>
              <w:top w:val="single" w:sz="4" w:space="0" w:color="auto"/>
              <w:left w:val="single" w:sz="4" w:space="0" w:color="auto"/>
              <w:bottom w:val="single" w:sz="4" w:space="0" w:color="auto"/>
              <w:right w:val="single" w:sz="6" w:space="0" w:color="auto"/>
            </w:tcBorders>
            <w:vAlign w:val="center"/>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3123344,80</w:t>
            </w:r>
          </w:p>
        </w:tc>
        <w:tc>
          <w:tcPr>
            <w:tcW w:w="1701" w:type="dxa"/>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6" w:space="0" w:color="auto"/>
            </w:tcBorders>
            <w:vAlign w:val="center"/>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муниципальной программы  «Обеспечения устойчивого  социально-экономического развития сельского поселения, повышения качества управления общественными финансами и имуществом»</w:t>
            </w:r>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Цель подпрограммы 2 муниципальной программы «Обеспечение устойчивого экономического развития поселения, развитие инфраструктуры»</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4156" w:type="dxa"/>
            <w:gridSpan w:val="12"/>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подпрограммы 2  «Развитие инфраструктуры Междуреченского сельского поселения Тарского муниципального района Омской области»</w:t>
            </w:r>
          </w:p>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2.1</w:t>
            </w:r>
          </w:p>
        </w:tc>
        <w:tc>
          <w:tcPr>
            <w:tcW w:w="4942" w:type="dxa"/>
            <w:gridSpan w:val="3"/>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Основное мероприятие 1 «Развитие жилищно-коммунального хозяйства в Междуреченском сельском поселении» </w:t>
            </w:r>
          </w:p>
        </w:tc>
        <w:tc>
          <w:tcPr>
            <w:tcW w:w="1843" w:type="dxa"/>
            <w:gridSpan w:val="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4619892,00</w:t>
            </w:r>
          </w:p>
        </w:tc>
        <w:tc>
          <w:tcPr>
            <w:tcW w:w="127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295267,31</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295267,31</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2.1.1</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1.1 Уличное освещение</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1320229990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1806819,24</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167443,83</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167443,83</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протяженности улиц, не имеющих освещения  к общей протяженности улиц</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5</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2.1.2</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1.2 Мероприятия по благоустройству поселения</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1320129990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705763,08</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25293,2</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25293,2</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 привлечения населения и организаций муниципального образования к работам по благоустройству</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75</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75</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2.1.3</w:t>
            </w:r>
          </w:p>
        </w:tc>
        <w:tc>
          <w:tcPr>
            <w:tcW w:w="2674" w:type="dxa"/>
            <w:tcBorders>
              <w:top w:val="single" w:sz="6" w:space="0" w:color="auto"/>
              <w:left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1.3</w:t>
            </w:r>
            <w:proofErr w:type="gramStart"/>
            <w:r w:rsidRPr="00F2614A">
              <w:rPr>
                <w:rFonts w:ascii="Times New Roman" w:eastAsia="Times New Roman" w:hAnsi="Times New Roman" w:cs="Times New Roman"/>
                <w:sz w:val="18"/>
                <w:szCs w:val="18"/>
                <w:lang w:eastAsia="ru-RU"/>
              </w:rPr>
              <w:t xml:space="preserve"> П</w:t>
            </w:r>
            <w:proofErr w:type="gramEnd"/>
            <w:r w:rsidRPr="00F2614A">
              <w:rPr>
                <w:rFonts w:ascii="Times New Roman" w:eastAsia="Times New Roman" w:hAnsi="Times New Roman" w:cs="Times New Roman"/>
                <w:sz w:val="18"/>
                <w:szCs w:val="18"/>
                <w:lang w:eastAsia="ru-RU"/>
              </w:rPr>
              <w:t>рочие мероприятия в области приватизации и управления муниципальной собственности поселения</w:t>
            </w:r>
          </w:p>
        </w:tc>
        <w:tc>
          <w:tcPr>
            <w:tcW w:w="993"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1310329990</w:t>
            </w:r>
          </w:p>
        </w:tc>
        <w:tc>
          <w:tcPr>
            <w:tcW w:w="1843" w:type="dxa"/>
            <w:gridSpan w:val="2"/>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49371,68</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8895,28</w:t>
            </w:r>
          </w:p>
        </w:tc>
        <w:tc>
          <w:tcPr>
            <w:tcW w:w="1417"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8895,28</w:t>
            </w:r>
          </w:p>
        </w:tc>
        <w:tc>
          <w:tcPr>
            <w:tcW w:w="170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процент оплаченных взносов на </w:t>
            </w:r>
            <w:proofErr w:type="spellStart"/>
            <w:r w:rsidRPr="00F2614A">
              <w:rPr>
                <w:rFonts w:ascii="Times New Roman" w:eastAsia="Calibri" w:hAnsi="Times New Roman" w:cs="Times New Roman"/>
                <w:sz w:val="18"/>
                <w:szCs w:val="18"/>
                <w:lang w:eastAsia="ru-RU"/>
              </w:rPr>
              <w:t>кап</w:t>
            </w:r>
            <w:proofErr w:type="gramStart"/>
            <w:r w:rsidRPr="00F2614A">
              <w:rPr>
                <w:rFonts w:ascii="Times New Roman" w:eastAsia="Calibri" w:hAnsi="Times New Roman" w:cs="Times New Roman"/>
                <w:sz w:val="18"/>
                <w:szCs w:val="18"/>
                <w:lang w:eastAsia="ru-RU"/>
              </w:rPr>
              <w:t>.р</w:t>
            </w:r>
            <w:proofErr w:type="gramEnd"/>
            <w:r w:rsidRPr="00F2614A">
              <w:rPr>
                <w:rFonts w:ascii="Times New Roman" w:eastAsia="Calibri" w:hAnsi="Times New Roman" w:cs="Times New Roman"/>
                <w:sz w:val="18"/>
                <w:szCs w:val="18"/>
                <w:lang w:eastAsia="ru-RU"/>
              </w:rPr>
              <w:t>емонт</w:t>
            </w:r>
            <w:proofErr w:type="spellEnd"/>
            <w:r w:rsidRPr="00F2614A">
              <w:rPr>
                <w:rFonts w:ascii="Times New Roman" w:eastAsia="Calibri" w:hAnsi="Times New Roman" w:cs="Times New Roman"/>
                <w:sz w:val="18"/>
                <w:szCs w:val="18"/>
                <w:lang w:eastAsia="ru-RU"/>
              </w:rPr>
              <w:t xml:space="preserve"> по муниципальным квартирам</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2.1.4</w:t>
            </w:r>
          </w:p>
        </w:tc>
        <w:tc>
          <w:tcPr>
            <w:tcW w:w="2674" w:type="dxa"/>
            <w:tcBorders>
              <w:top w:val="single" w:sz="6"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1.4</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Организация ритуальных услуг и содержание мест захоронений</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843" w:type="dxa"/>
            <w:gridSpan w:val="2"/>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17534,06</w:t>
            </w:r>
          </w:p>
        </w:tc>
        <w:tc>
          <w:tcPr>
            <w:tcW w:w="1276"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70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площади мест захоронений соответствующих санитарно-экологическим требованиям к общей площади мест захоронений</w:t>
            </w:r>
          </w:p>
        </w:tc>
        <w:tc>
          <w:tcPr>
            <w:tcW w:w="85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20</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20</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2.1.5</w:t>
            </w:r>
          </w:p>
        </w:tc>
        <w:tc>
          <w:tcPr>
            <w:tcW w:w="2674"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1.5 Участие в организации деятельности по сбор</w:t>
            </w:r>
            <w:proofErr w:type="gramStart"/>
            <w:r w:rsidRPr="00F2614A">
              <w:rPr>
                <w:rFonts w:ascii="Times New Roman" w:eastAsia="Calibri" w:hAnsi="Times New Roman" w:cs="Times New Roman"/>
                <w:sz w:val="18"/>
                <w:szCs w:val="18"/>
                <w:lang w:eastAsia="ru-RU"/>
              </w:rPr>
              <w:t>у(</w:t>
            </w:r>
            <w:proofErr w:type="gramEnd"/>
            <w:r w:rsidRPr="00F2614A">
              <w:rPr>
                <w:rFonts w:ascii="Times New Roman" w:eastAsia="Calibri" w:hAnsi="Times New Roman" w:cs="Times New Roman"/>
                <w:sz w:val="18"/>
                <w:szCs w:val="18"/>
                <w:lang w:eastAsia="ru-RU"/>
              </w:rPr>
              <w:t xml:space="preserve"> в том числе раздельному сбору)</w:t>
            </w:r>
            <w:r w:rsidRPr="00F2614A">
              <w:rPr>
                <w:rFonts w:ascii="Times New Roman" w:eastAsia="Calibri" w:hAnsi="Times New Roman" w:cs="Times New Roman"/>
                <w:color w:val="000000"/>
                <w:sz w:val="18"/>
                <w:szCs w:val="18"/>
                <w:lang w:eastAsia="ru-RU"/>
              </w:rPr>
              <w:t xml:space="preserve"> и транспортированию твердых коммунальных отходов</w:t>
            </w:r>
          </w:p>
        </w:tc>
        <w:tc>
          <w:tcPr>
            <w:tcW w:w="993"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843" w:type="dxa"/>
            <w:gridSpan w:val="2"/>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44488,05</w:t>
            </w:r>
          </w:p>
        </w:tc>
        <w:tc>
          <w:tcPr>
            <w:tcW w:w="1276"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701"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населения, охваченного сбором и вывозом бытовых отходов и мусора</w:t>
            </w:r>
          </w:p>
        </w:tc>
        <w:tc>
          <w:tcPr>
            <w:tcW w:w="851"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w:t>
            </w:r>
          </w:p>
        </w:tc>
        <w:tc>
          <w:tcPr>
            <w:tcW w:w="709"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2.1.6</w:t>
            </w:r>
          </w:p>
        </w:tc>
        <w:tc>
          <w:tcPr>
            <w:tcW w:w="2674"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1.6</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Организация в границах поселения электро-, тепл</w:t>
            </w:r>
            <w:proofErr w:type="gramStart"/>
            <w:r w:rsidRPr="00F2614A">
              <w:rPr>
                <w:rFonts w:ascii="Times New Roman" w:eastAsia="Calibri" w:hAnsi="Times New Roman" w:cs="Times New Roman"/>
                <w:sz w:val="18"/>
                <w:szCs w:val="18"/>
                <w:lang w:eastAsia="ru-RU"/>
              </w:rPr>
              <w:t>о-</w:t>
            </w:r>
            <w:proofErr w:type="gramEnd"/>
            <w:r w:rsidRPr="00F2614A">
              <w:rPr>
                <w:rFonts w:ascii="Times New Roman" w:eastAsia="Calibri" w:hAnsi="Times New Roman" w:cs="Times New Roman"/>
                <w:sz w:val="18"/>
                <w:szCs w:val="18"/>
                <w:lang w:eastAsia="ru-RU"/>
              </w:rPr>
              <w:t>,  газо-, водоснабжения населения</w:t>
            </w:r>
          </w:p>
        </w:tc>
        <w:tc>
          <w:tcPr>
            <w:tcW w:w="993"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1320180080</w:t>
            </w:r>
          </w:p>
        </w:tc>
        <w:tc>
          <w:tcPr>
            <w:tcW w:w="1843" w:type="dxa"/>
            <w:gridSpan w:val="2"/>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1995915,89</w:t>
            </w:r>
          </w:p>
        </w:tc>
        <w:tc>
          <w:tcPr>
            <w:tcW w:w="1276"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93635,00</w:t>
            </w:r>
          </w:p>
        </w:tc>
        <w:tc>
          <w:tcPr>
            <w:tcW w:w="1417"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93635,00</w:t>
            </w:r>
          </w:p>
        </w:tc>
        <w:tc>
          <w:tcPr>
            <w:tcW w:w="170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населения, охваченная электро-, тепл</w:t>
            </w:r>
            <w:proofErr w:type="gramStart"/>
            <w:r w:rsidRPr="00F2614A">
              <w:rPr>
                <w:rFonts w:ascii="Times New Roman" w:eastAsia="Calibri" w:hAnsi="Times New Roman" w:cs="Times New Roman"/>
                <w:sz w:val="18"/>
                <w:szCs w:val="18"/>
                <w:lang w:eastAsia="ru-RU"/>
              </w:rPr>
              <w:t>о-</w:t>
            </w:r>
            <w:proofErr w:type="gramEnd"/>
            <w:r w:rsidRPr="00F2614A">
              <w:rPr>
                <w:rFonts w:ascii="Times New Roman" w:eastAsia="Calibri" w:hAnsi="Times New Roman" w:cs="Times New Roman"/>
                <w:sz w:val="18"/>
                <w:szCs w:val="18"/>
                <w:lang w:eastAsia="ru-RU"/>
              </w:rPr>
              <w:t>, газо-, водоснабжением</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4156" w:type="dxa"/>
            <w:gridSpan w:val="12"/>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2 подпрограммы 2 «Модернизация и развитие автомобильных дорог и инженерных сооружений на них в Междуреченском сельском поселении»</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2.2</w:t>
            </w:r>
          </w:p>
        </w:tc>
        <w:tc>
          <w:tcPr>
            <w:tcW w:w="4942" w:type="dxa"/>
            <w:gridSpan w:val="3"/>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Основное мероприятие 2 «Модернизация и развитие автомобильных дорог и инженерных сооружений на них в Междуреченском сельском поселении» </w:t>
            </w:r>
          </w:p>
        </w:tc>
        <w:tc>
          <w:tcPr>
            <w:tcW w:w="1843" w:type="dxa"/>
            <w:gridSpan w:val="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9470783,36</w:t>
            </w:r>
          </w:p>
        </w:tc>
        <w:tc>
          <w:tcPr>
            <w:tcW w:w="127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706721,66</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706721,66</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2.2.1</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2.1 Содержание дорог общего пользования муниципального значения</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1320280010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909341,12</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highlight w:val="yellow"/>
                <w:lang w:eastAsia="ru-RU"/>
              </w:rPr>
            </w:pPr>
            <w:r w:rsidRPr="00F2614A">
              <w:rPr>
                <w:rFonts w:ascii="Times New Roman" w:eastAsia="Calibri" w:hAnsi="Times New Roman" w:cs="Times New Roman"/>
                <w:sz w:val="18"/>
                <w:szCs w:val="18"/>
                <w:lang w:eastAsia="ru-RU"/>
              </w:rPr>
              <w:t>38130,00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38130,00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протяженность</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км</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w:t>
            </w:r>
          </w:p>
        </w:tc>
      </w:tr>
      <w:tr w:rsidR="00F2614A" w:rsidRPr="00F2614A" w:rsidTr="00F2614A">
        <w:trPr>
          <w:gridAfter w:val="1"/>
          <w:wAfter w:w="160" w:type="dxa"/>
          <w:cantSplit/>
          <w:trHeight w:val="433"/>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2.2.2</w:t>
            </w:r>
          </w:p>
        </w:tc>
        <w:tc>
          <w:tcPr>
            <w:tcW w:w="2674"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Мероприятие 2.2 Ремонт и содержание автомобильных дорог общего пользования </w:t>
            </w:r>
          </w:p>
        </w:tc>
        <w:tc>
          <w:tcPr>
            <w:tcW w:w="993"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1320229990</w:t>
            </w:r>
          </w:p>
        </w:tc>
        <w:tc>
          <w:tcPr>
            <w:tcW w:w="1843" w:type="dxa"/>
            <w:gridSpan w:val="2"/>
            <w:tcBorders>
              <w:top w:val="single" w:sz="6" w:space="0" w:color="auto"/>
              <w:left w:val="single" w:sz="6" w:space="0" w:color="auto"/>
              <w:bottom w:val="single" w:sz="6"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7640680,60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highlight w:val="yellow"/>
                <w:lang w:eastAsia="ru-RU"/>
              </w:rPr>
            </w:pPr>
            <w:r w:rsidRPr="00F2614A">
              <w:rPr>
                <w:rFonts w:ascii="Times New Roman" w:eastAsia="Calibri" w:hAnsi="Times New Roman" w:cs="Times New Roman"/>
                <w:sz w:val="18"/>
                <w:szCs w:val="18"/>
                <w:lang w:eastAsia="ru-RU"/>
              </w:rPr>
              <w:t>668591,66</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668591,66</w:t>
            </w:r>
          </w:p>
        </w:tc>
        <w:tc>
          <w:tcPr>
            <w:tcW w:w="1701"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протяженность</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км</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41,2</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41,2</w:t>
            </w:r>
          </w:p>
        </w:tc>
      </w:tr>
      <w:tr w:rsidR="00F2614A" w:rsidRPr="00F2614A" w:rsidTr="00F2614A">
        <w:trPr>
          <w:gridAfter w:val="1"/>
          <w:wAfter w:w="160" w:type="dxa"/>
          <w:cantSplit/>
          <w:trHeight w:val="153"/>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2.2.3</w:t>
            </w:r>
          </w:p>
        </w:tc>
        <w:tc>
          <w:tcPr>
            <w:tcW w:w="2674"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2.3 Ремонт и содержание инженерных сооружений на автомобильных дорогах общего пользования</w:t>
            </w:r>
          </w:p>
        </w:tc>
        <w:tc>
          <w:tcPr>
            <w:tcW w:w="993"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1320229990</w:t>
            </w:r>
          </w:p>
        </w:tc>
        <w:tc>
          <w:tcPr>
            <w:tcW w:w="1843" w:type="dxa"/>
            <w:gridSpan w:val="2"/>
            <w:tcBorders>
              <w:top w:val="single" w:sz="6" w:space="0" w:color="auto"/>
              <w:left w:val="single" w:sz="6" w:space="0" w:color="auto"/>
              <w:bottom w:val="single" w:sz="6"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920761,64</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00,00</w:t>
            </w:r>
          </w:p>
        </w:tc>
        <w:tc>
          <w:tcPr>
            <w:tcW w:w="1701"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протяженность</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км</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w:t>
            </w:r>
          </w:p>
        </w:tc>
      </w:tr>
      <w:tr w:rsidR="00F2614A" w:rsidRPr="00F2614A" w:rsidTr="00F2614A">
        <w:trPr>
          <w:gridAfter w:val="1"/>
          <w:wAfter w:w="160" w:type="dxa"/>
          <w:cantSplit/>
          <w:trHeight w:val="436"/>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4942" w:type="dxa"/>
            <w:gridSpan w:val="3"/>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b/>
                <w:sz w:val="18"/>
                <w:szCs w:val="18"/>
                <w:lang w:eastAsia="ru-RU"/>
              </w:rPr>
              <w:t>Итого по подпрограмме 2 муниципальной программы</w:t>
            </w:r>
          </w:p>
        </w:tc>
        <w:tc>
          <w:tcPr>
            <w:tcW w:w="1843" w:type="dxa"/>
            <w:gridSpan w:val="2"/>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14090675,36</w:t>
            </w:r>
          </w:p>
        </w:tc>
        <w:tc>
          <w:tcPr>
            <w:tcW w:w="1276"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1001988,97</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1001988,97</w:t>
            </w:r>
          </w:p>
        </w:tc>
        <w:tc>
          <w:tcPr>
            <w:tcW w:w="170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lastRenderedPageBreak/>
              <w:t>Задача 1 муниципальной программы  «Обеспечения устойчивого  социально-экономического развития сельского поселения, повышения качества управления общественными финансами и имуществом»</w:t>
            </w:r>
          </w:p>
        </w:tc>
      </w:tr>
      <w:tr w:rsidR="00F2614A" w:rsidRPr="00F2614A" w:rsidTr="00F2614A">
        <w:trPr>
          <w:gridAfter w:val="1"/>
          <w:wAfter w:w="160" w:type="dxa"/>
          <w:cantSplit/>
          <w:trHeight w:val="314"/>
        </w:trPr>
        <w:tc>
          <w:tcPr>
            <w:tcW w:w="14601" w:type="dxa"/>
            <w:gridSpan w:val="14"/>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Цель подпрограммы 3 муниципальной программы «Обеспечение устойчивого экономического развития поселения, развитие социально-культурной сферы и осуществление социальной политики»</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w:t>
            </w:r>
          </w:p>
        </w:tc>
        <w:tc>
          <w:tcPr>
            <w:tcW w:w="14156" w:type="dxa"/>
            <w:gridSpan w:val="12"/>
            <w:tcBorders>
              <w:top w:val="single" w:sz="4" w:space="0" w:color="auto"/>
              <w:left w:val="single" w:sz="4" w:space="0" w:color="auto"/>
              <w:bottom w:val="nil"/>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подпрограммы 3 муниципальной программы «Развитие социально-культурной сферы и осуществление социальной политики в Междуреченском сельском поселении Тарского муниципального района Омской области»</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3.1</w:t>
            </w:r>
          </w:p>
        </w:tc>
        <w:tc>
          <w:tcPr>
            <w:tcW w:w="4942" w:type="dxa"/>
            <w:gridSpan w:val="3"/>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1 Развитие физической культуры, спорта и реализация мероприятий в области молодежной политики и культуры</w:t>
            </w:r>
          </w:p>
        </w:tc>
        <w:tc>
          <w:tcPr>
            <w:tcW w:w="1843" w:type="dxa"/>
            <w:gridSpan w:val="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4117226,75</w:t>
            </w:r>
          </w:p>
        </w:tc>
        <w:tc>
          <w:tcPr>
            <w:tcW w:w="1276"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401000,00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401000,00</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3.1.1</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1.1 Развитие физической культуры и спорта</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1330129990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651014,09</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47700,00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47700,00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жителей сельского поселения систематически занимающихся физической культурой и спортом от общего числа жителей поселения</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от общего числа жителей поселения</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16</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16</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3.1.2</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1.2 Реализация мероприятия в области молодежной политики</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1330129990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300009,80</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Численность   молодёжи поселения охваченной услугами сферы молодежной политики</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чел</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26</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26</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3.1.3</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1.3 Реализация мероприятий в области культуры</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1330129990</w:t>
            </w: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2973235,83</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353300,00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353300,00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17</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17</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lastRenderedPageBreak/>
              <w:t>3.1.4</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1.4 Создание условий для массового отдыха жителей поселения и организация благоустройства мест массового отдыха населения</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1843"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8767,03</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площади мест массового отдыха, соответствующих санитарно-экологическим требованиям к общей площади мест массового отдыха жителей</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w:t>
            </w:r>
          </w:p>
        </w:tc>
      </w:tr>
      <w:tr w:rsidR="00F2614A" w:rsidRPr="00F2614A" w:rsidTr="00F2614A">
        <w:trPr>
          <w:gridAfter w:val="1"/>
          <w:wAfter w:w="160" w:type="dxa"/>
          <w:cantSplit/>
          <w:trHeight w:val="433"/>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w:t>
            </w:r>
          </w:p>
        </w:tc>
        <w:tc>
          <w:tcPr>
            <w:tcW w:w="14156" w:type="dxa"/>
            <w:gridSpan w:val="1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2 подпрограммы 3 муниципальной программы «Создание социально-экономических условий для увеличения занятости населения</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3.2</w:t>
            </w:r>
          </w:p>
        </w:tc>
        <w:tc>
          <w:tcPr>
            <w:tcW w:w="4942" w:type="dxa"/>
            <w:gridSpan w:val="3"/>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2 Создание социально-экономических условий для увеличения занятости населения</w:t>
            </w:r>
          </w:p>
        </w:tc>
        <w:tc>
          <w:tcPr>
            <w:tcW w:w="989"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273009,66</w:t>
            </w:r>
          </w:p>
        </w:tc>
        <w:tc>
          <w:tcPr>
            <w:tcW w:w="2130" w:type="dxa"/>
            <w:gridSpan w:val="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84635,25</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84635,25</w:t>
            </w:r>
          </w:p>
        </w:tc>
        <w:tc>
          <w:tcPr>
            <w:tcW w:w="170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3.2.1</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2.1  Участие в организации и финансирования проведения общественных работ</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0830270140</w:t>
            </w:r>
          </w:p>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0830280090</w:t>
            </w:r>
          </w:p>
        </w:tc>
        <w:tc>
          <w:tcPr>
            <w:tcW w:w="98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268763,15</w:t>
            </w:r>
          </w:p>
        </w:tc>
        <w:tc>
          <w:tcPr>
            <w:tcW w:w="2130"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80388,74</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80388,74</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граждан принимавших участие в организации общественных работ, от общего числа заявившихся на общественные работы</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118"/>
        </w:trPr>
        <w:tc>
          <w:tcPr>
            <w:tcW w:w="445"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3.2.2</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2.2  Участие в организации и финансировании временного трудоустройства безработных граждан, испытывающих трудности в поиске работы</w:t>
            </w:r>
          </w:p>
        </w:tc>
        <w:tc>
          <w:tcPr>
            <w:tcW w:w="993"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98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4246,51</w:t>
            </w:r>
          </w:p>
        </w:tc>
        <w:tc>
          <w:tcPr>
            <w:tcW w:w="2130" w:type="dxa"/>
            <w:gridSpan w:val="2"/>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4246,51</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4246,51</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Численность  граждан испытывающих трудности в поиске работы</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чел</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w:t>
            </w:r>
          </w:p>
        </w:tc>
      </w:tr>
      <w:tr w:rsidR="00F2614A" w:rsidRPr="00F2614A" w:rsidTr="00F2614A">
        <w:trPr>
          <w:gridAfter w:val="1"/>
          <w:wAfter w:w="160" w:type="dxa"/>
          <w:cantSplit/>
          <w:trHeight w:val="291"/>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w:t>
            </w:r>
          </w:p>
        </w:tc>
        <w:tc>
          <w:tcPr>
            <w:tcW w:w="14156" w:type="dxa"/>
            <w:gridSpan w:val="12"/>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3 подпрограммы 3 «Обеспечение доступности и качества представления мер социальной поддержки отдельным категориям граждан»</w:t>
            </w:r>
          </w:p>
        </w:tc>
      </w:tr>
      <w:tr w:rsidR="00F2614A" w:rsidRPr="00F2614A" w:rsidTr="00F2614A">
        <w:trPr>
          <w:gridAfter w:val="1"/>
          <w:wAfter w:w="160" w:type="dxa"/>
          <w:cantSplit/>
          <w:trHeight w:val="443"/>
        </w:trPr>
        <w:tc>
          <w:tcPr>
            <w:tcW w:w="445" w:type="dxa"/>
            <w:gridSpan w:val="2"/>
            <w:tcBorders>
              <w:top w:val="single" w:sz="4" w:space="0" w:color="auto"/>
              <w:left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3.3</w:t>
            </w:r>
          </w:p>
        </w:tc>
        <w:tc>
          <w:tcPr>
            <w:tcW w:w="4942" w:type="dxa"/>
            <w:gridSpan w:val="3"/>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3 Обеспечение доступности и качества представления мер социальной поддержки отдельным категориям граждан</w:t>
            </w:r>
          </w:p>
        </w:tc>
        <w:tc>
          <w:tcPr>
            <w:tcW w:w="989" w:type="dxa"/>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1409554,68</w:t>
            </w:r>
          </w:p>
        </w:tc>
        <w:tc>
          <w:tcPr>
            <w:tcW w:w="2130" w:type="dxa"/>
            <w:gridSpan w:val="2"/>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206121,79</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206121,79</w:t>
            </w:r>
          </w:p>
        </w:tc>
        <w:tc>
          <w:tcPr>
            <w:tcW w:w="170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291"/>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lastRenderedPageBreak/>
              <w:t>3.3.1</w:t>
            </w:r>
          </w:p>
        </w:tc>
        <w:tc>
          <w:tcPr>
            <w:tcW w:w="2674"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Мероприятие 3.1 Доплата к пенсиям </w:t>
            </w:r>
            <w:proofErr w:type="gramStart"/>
            <w:r w:rsidRPr="00F2614A">
              <w:rPr>
                <w:rFonts w:ascii="Times New Roman" w:eastAsia="Calibri" w:hAnsi="Times New Roman" w:cs="Times New Roman"/>
                <w:sz w:val="18"/>
                <w:szCs w:val="18"/>
                <w:lang w:eastAsia="ru-RU"/>
              </w:rPr>
              <w:t>муниципальных</w:t>
            </w:r>
            <w:proofErr w:type="gramEnd"/>
            <w:r w:rsidRPr="00F2614A">
              <w:rPr>
                <w:rFonts w:ascii="Times New Roman" w:eastAsia="Calibri" w:hAnsi="Times New Roman" w:cs="Times New Roman"/>
                <w:sz w:val="18"/>
                <w:szCs w:val="18"/>
                <w:lang w:eastAsia="ru-RU"/>
              </w:rPr>
              <w:t xml:space="preserve"> служащим</w:t>
            </w:r>
          </w:p>
        </w:tc>
        <w:tc>
          <w:tcPr>
            <w:tcW w:w="993"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1330420010</w:t>
            </w:r>
          </w:p>
        </w:tc>
        <w:tc>
          <w:tcPr>
            <w:tcW w:w="989"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1103975,64</w:t>
            </w:r>
          </w:p>
        </w:tc>
        <w:tc>
          <w:tcPr>
            <w:tcW w:w="2130"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128020,56</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128020,56</w:t>
            </w:r>
          </w:p>
        </w:tc>
        <w:tc>
          <w:tcPr>
            <w:tcW w:w="1701"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Доля оформленных личных дел муниципальных служащих и лиц, замещавших муниципальные должности в органах местного самоуправления </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100</w:t>
            </w:r>
          </w:p>
        </w:tc>
      </w:tr>
      <w:tr w:rsidR="00F2614A" w:rsidRPr="00F2614A" w:rsidTr="00F2614A">
        <w:trPr>
          <w:gridAfter w:val="1"/>
          <w:wAfter w:w="160" w:type="dxa"/>
          <w:cantSplit/>
          <w:trHeight w:val="153"/>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3.3.2</w:t>
            </w:r>
          </w:p>
        </w:tc>
        <w:tc>
          <w:tcPr>
            <w:tcW w:w="2674"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Мероприятие 3.2 Организация и финансирование временного трудоустройства </w:t>
            </w:r>
            <w:proofErr w:type="spellStart"/>
            <w:r w:rsidRPr="00F2614A">
              <w:rPr>
                <w:rFonts w:ascii="Times New Roman" w:eastAsia="Calibri" w:hAnsi="Times New Roman" w:cs="Times New Roman"/>
                <w:sz w:val="18"/>
                <w:szCs w:val="18"/>
                <w:lang w:eastAsia="ru-RU"/>
              </w:rPr>
              <w:t>несоверщеннолетних</w:t>
            </w:r>
            <w:proofErr w:type="spellEnd"/>
            <w:r w:rsidRPr="00F2614A">
              <w:rPr>
                <w:rFonts w:ascii="Times New Roman" w:eastAsia="Calibri" w:hAnsi="Times New Roman" w:cs="Times New Roman"/>
                <w:sz w:val="18"/>
                <w:szCs w:val="18"/>
                <w:lang w:eastAsia="ru-RU"/>
              </w:rPr>
              <w:t xml:space="preserve"> граждан</w:t>
            </w:r>
          </w:p>
        </w:tc>
        <w:tc>
          <w:tcPr>
            <w:tcW w:w="993"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1330480110</w:t>
            </w:r>
          </w:p>
        </w:tc>
        <w:tc>
          <w:tcPr>
            <w:tcW w:w="989" w:type="dxa"/>
            <w:tcBorders>
              <w:top w:val="single" w:sz="6" w:space="0" w:color="auto"/>
              <w:left w:val="single" w:sz="6" w:space="0" w:color="auto"/>
              <w:bottom w:val="single" w:sz="6"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305579,04</w:t>
            </w:r>
          </w:p>
        </w:tc>
        <w:tc>
          <w:tcPr>
            <w:tcW w:w="2130"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78101,23</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78101,23</w:t>
            </w:r>
          </w:p>
        </w:tc>
        <w:tc>
          <w:tcPr>
            <w:tcW w:w="1701" w:type="dxa"/>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Доля временно трудоустроенных несовершеннолетних граждан в возрасте от 14 до 18 лет в свободное от учебы время</w:t>
            </w:r>
          </w:p>
        </w:tc>
        <w:tc>
          <w:tcPr>
            <w:tcW w:w="851"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от общей численности несовершеннолетних</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29</w:t>
            </w:r>
          </w:p>
        </w:tc>
        <w:tc>
          <w:tcPr>
            <w:tcW w:w="709" w:type="dxa"/>
            <w:tcBorders>
              <w:top w:val="single" w:sz="6"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29</w:t>
            </w:r>
          </w:p>
        </w:tc>
      </w:tr>
      <w:tr w:rsidR="00F2614A" w:rsidRPr="00F2614A" w:rsidTr="00F2614A">
        <w:trPr>
          <w:gridAfter w:val="1"/>
          <w:wAfter w:w="160" w:type="dxa"/>
          <w:cantSplit/>
          <w:trHeight w:val="215"/>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jc w:val="both"/>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w:t>
            </w:r>
          </w:p>
        </w:tc>
        <w:tc>
          <w:tcPr>
            <w:tcW w:w="14156" w:type="dxa"/>
            <w:gridSpan w:val="12"/>
            <w:tcBorders>
              <w:top w:val="single" w:sz="6"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4 подпрограммы3 « Развитие и обновление материально-технической базы учреждений культуры»</w:t>
            </w:r>
          </w:p>
        </w:tc>
      </w:tr>
      <w:tr w:rsidR="00F2614A" w:rsidRPr="00F2614A" w:rsidTr="00F2614A">
        <w:trPr>
          <w:gridAfter w:val="1"/>
          <w:wAfter w:w="160" w:type="dxa"/>
          <w:cantSplit/>
          <w:trHeight w:val="507"/>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3.4</w:t>
            </w:r>
          </w:p>
        </w:tc>
        <w:tc>
          <w:tcPr>
            <w:tcW w:w="4942" w:type="dxa"/>
            <w:gridSpan w:val="3"/>
            <w:tcBorders>
              <w:top w:val="single" w:sz="6"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Основное мероприятие 4 Развитие и обновление материально-технической базы учреждений культуры</w:t>
            </w:r>
          </w:p>
        </w:tc>
        <w:tc>
          <w:tcPr>
            <w:tcW w:w="1843" w:type="dxa"/>
            <w:gridSpan w:val="2"/>
            <w:tcBorders>
              <w:top w:val="single" w:sz="6" w:space="0" w:color="auto"/>
              <w:left w:val="single" w:sz="6"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1418370,31</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657750,31</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657750,31</w:t>
            </w:r>
          </w:p>
        </w:tc>
        <w:tc>
          <w:tcPr>
            <w:tcW w:w="1701" w:type="dxa"/>
            <w:tcBorders>
              <w:top w:val="single" w:sz="6"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650"/>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3.4.1</w:t>
            </w:r>
          </w:p>
        </w:tc>
        <w:tc>
          <w:tcPr>
            <w:tcW w:w="2674"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Мероприятие 4.1 Разработка проектно-сметной документации для строительства СДК в п. Междуречье Тарского района Омской области</w:t>
            </w:r>
          </w:p>
        </w:tc>
        <w:tc>
          <w:tcPr>
            <w:tcW w:w="993"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1330120001</w:t>
            </w:r>
          </w:p>
        </w:tc>
        <w:tc>
          <w:tcPr>
            <w:tcW w:w="1843" w:type="dxa"/>
            <w:gridSpan w:val="2"/>
            <w:tcBorders>
              <w:top w:val="single" w:sz="4" w:space="0" w:color="auto"/>
              <w:left w:val="single" w:sz="6" w:space="0" w:color="auto"/>
              <w:bottom w:val="single" w:sz="6"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1418370,31</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657750,31</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657750,31</w:t>
            </w:r>
          </w:p>
        </w:tc>
        <w:tc>
          <w:tcPr>
            <w:tcW w:w="1701" w:type="dxa"/>
            <w:tcBorders>
              <w:top w:val="single" w:sz="4" w:space="0" w:color="auto"/>
              <w:left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Число разработанных проектно-сметных документаций на строительство СДК</w:t>
            </w:r>
          </w:p>
        </w:tc>
        <w:tc>
          <w:tcPr>
            <w:tcW w:w="851"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roofErr w:type="spellStart"/>
            <w:proofErr w:type="gramStart"/>
            <w:r w:rsidRPr="00F2614A">
              <w:rPr>
                <w:rFonts w:ascii="Times New Roman" w:eastAsia="Calibri" w:hAnsi="Times New Roman" w:cs="Times New Roman"/>
                <w:sz w:val="18"/>
                <w:szCs w:val="18"/>
                <w:lang w:eastAsia="ru-RU"/>
              </w:rPr>
              <w:t>ед</w:t>
            </w:r>
            <w:proofErr w:type="spellEnd"/>
            <w:proofErr w:type="gramEnd"/>
          </w:p>
        </w:tc>
        <w:tc>
          <w:tcPr>
            <w:tcW w:w="709"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p>
        </w:tc>
        <w:tc>
          <w:tcPr>
            <w:tcW w:w="708"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1</w:t>
            </w:r>
          </w:p>
        </w:tc>
        <w:tc>
          <w:tcPr>
            <w:tcW w:w="709" w:type="dxa"/>
            <w:tcBorders>
              <w:top w:val="single" w:sz="4" w:space="0" w:color="auto"/>
              <w:left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 xml:space="preserve">1 </w:t>
            </w:r>
          </w:p>
        </w:tc>
      </w:tr>
      <w:tr w:rsidR="00F2614A" w:rsidRPr="00F2614A" w:rsidTr="00F2614A">
        <w:trPr>
          <w:gridAfter w:val="1"/>
          <w:wAfter w:w="160" w:type="dxa"/>
          <w:cantSplit/>
          <w:trHeight w:val="772"/>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4942" w:type="dxa"/>
            <w:gridSpan w:val="3"/>
            <w:tcBorders>
              <w:top w:val="single" w:sz="6"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Итого по подпрограмме 3 муниципальной программы</w:t>
            </w:r>
          </w:p>
        </w:tc>
        <w:tc>
          <w:tcPr>
            <w:tcW w:w="1843" w:type="dxa"/>
            <w:gridSpan w:val="2"/>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7033961,40</w:t>
            </w:r>
          </w:p>
        </w:tc>
        <w:tc>
          <w:tcPr>
            <w:tcW w:w="1276"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1349507,35</w:t>
            </w:r>
          </w:p>
        </w:tc>
        <w:tc>
          <w:tcPr>
            <w:tcW w:w="1417"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1349507,35</w:t>
            </w:r>
          </w:p>
        </w:tc>
        <w:tc>
          <w:tcPr>
            <w:tcW w:w="170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4156" w:type="dxa"/>
            <w:gridSpan w:val="1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подпрограммы 4  Повышение энергетической эффективности и сокращение энергетических издержек</w:t>
            </w:r>
          </w:p>
        </w:tc>
      </w:tr>
      <w:tr w:rsidR="00F2614A" w:rsidRPr="00F2614A" w:rsidTr="00F2614A">
        <w:trPr>
          <w:gridAfter w:val="1"/>
          <w:wAfter w:w="160" w:type="dxa"/>
          <w:cantSplit/>
          <w:trHeight w:val="314"/>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4.1</w:t>
            </w:r>
          </w:p>
        </w:tc>
        <w:tc>
          <w:tcPr>
            <w:tcW w:w="4942" w:type="dxa"/>
            <w:gridSpan w:val="3"/>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Times New Roman" w:hAnsi="Times New Roman" w:cs="Times New Roman"/>
                <w:sz w:val="18"/>
                <w:szCs w:val="18"/>
                <w:lang w:eastAsia="ru-RU"/>
              </w:rPr>
              <w:t>Основное мероприятие 1 Повышение энергетической эффективности и сокращение энергетических издержек</w:t>
            </w:r>
          </w:p>
        </w:tc>
        <w:tc>
          <w:tcPr>
            <w:tcW w:w="1843" w:type="dxa"/>
            <w:gridSpan w:val="2"/>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w:t>
            </w:r>
          </w:p>
        </w:tc>
        <w:tc>
          <w:tcPr>
            <w:tcW w:w="1276"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417"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70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497"/>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4.1.1</w:t>
            </w:r>
          </w:p>
        </w:tc>
        <w:tc>
          <w:tcPr>
            <w:tcW w:w="267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1.1 Реализация прочих мероприятий</w:t>
            </w:r>
            <w:proofErr w:type="gramStart"/>
            <w:r w:rsidRPr="00F2614A">
              <w:rPr>
                <w:rFonts w:ascii="Times New Roman" w:eastAsia="Times New Roman" w:hAnsi="Times New Roman" w:cs="Times New Roman"/>
                <w:sz w:val="18"/>
                <w:szCs w:val="18"/>
                <w:lang w:eastAsia="ru-RU"/>
              </w:rPr>
              <w:t xml:space="preserve"> ,</w:t>
            </w:r>
            <w:proofErr w:type="gramEnd"/>
            <w:r w:rsidRPr="00F2614A">
              <w:rPr>
                <w:rFonts w:ascii="Times New Roman" w:eastAsia="Times New Roman" w:hAnsi="Times New Roman" w:cs="Times New Roman"/>
                <w:sz w:val="18"/>
                <w:szCs w:val="18"/>
                <w:lang w:eastAsia="ru-RU"/>
              </w:rPr>
              <w:t xml:space="preserve"> направленных на повышение энергетической эффективности и сокращение энергетических издержек</w:t>
            </w:r>
          </w:p>
        </w:tc>
        <w:tc>
          <w:tcPr>
            <w:tcW w:w="993"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613</w:t>
            </w:r>
          </w:p>
        </w:tc>
        <w:tc>
          <w:tcPr>
            <w:tcW w:w="1275"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843" w:type="dxa"/>
            <w:gridSpan w:val="2"/>
            <w:tcBorders>
              <w:top w:val="single" w:sz="6"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w:t>
            </w:r>
          </w:p>
        </w:tc>
        <w:tc>
          <w:tcPr>
            <w:tcW w:w="1701" w:type="dxa"/>
            <w:tcBorders>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Снижение удельного  расхода  электрической и тепловой энергии</w:t>
            </w:r>
          </w:p>
        </w:tc>
        <w:tc>
          <w:tcPr>
            <w:tcW w:w="851" w:type="dxa"/>
            <w:tcBorders>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9" w:type="dxa"/>
            <w:tcBorders>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w:t>
            </w:r>
          </w:p>
        </w:tc>
        <w:tc>
          <w:tcPr>
            <w:tcW w:w="708" w:type="dxa"/>
            <w:tcBorders>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w:t>
            </w:r>
          </w:p>
        </w:tc>
        <w:tc>
          <w:tcPr>
            <w:tcW w:w="709" w:type="dxa"/>
            <w:tcBorders>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2</w:t>
            </w:r>
          </w:p>
        </w:tc>
      </w:tr>
      <w:tr w:rsidR="00F2614A" w:rsidRPr="00F2614A" w:rsidTr="00F2614A">
        <w:trPr>
          <w:gridAfter w:val="1"/>
          <w:wAfter w:w="160" w:type="dxa"/>
          <w:cantSplit/>
          <w:trHeight w:val="294"/>
        </w:trPr>
        <w:tc>
          <w:tcPr>
            <w:tcW w:w="445" w:type="dxa"/>
            <w:gridSpan w:val="2"/>
            <w:tcBorders>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4942" w:type="dxa"/>
            <w:gridSpan w:val="3"/>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Calibri" w:hAnsi="Times New Roman" w:cs="Times New Roman"/>
                <w:b/>
                <w:sz w:val="18"/>
                <w:szCs w:val="18"/>
                <w:lang w:eastAsia="ru-RU"/>
              </w:rPr>
            </w:pPr>
            <w:r w:rsidRPr="00F2614A">
              <w:rPr>
                <w:rFonts w:ascii="Times New Roman" w:eastAsia="Times New Roman" w:hAnsi="Times New Roman" w:cs="Times New Roman"/>
                <w:b/>
                <w:sz w:val="18"/>
                <w:szCs w:val="18"/>
                <w:lang w:eastAsia="ru-RU"/>
              </w:rPr>
              <w:t>Итого по подпрограмме 4 муниципальной программы</w:t>
            </w:r>
          </w:p>
        </w:tc>
        <w:tc>
          <w:tcPr>
            <w:tcW w:w="1843" w:type="dxa"/>
            <w:gridSpan w:val="2"/>
            <w:tcBorders>
              <w:top w:val="single" w:sz="4" w:space="0" w:color="auto"/>
              <w:left w:val="single" w:sz="6"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0,00</w:t>
            </w:r>
          </w:p>
        </w:tc>
        <w:tc>
          <w:tcPr>
            <w:tcW w:w="170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r>
      <w:tr w:rsidR="00F2614A" w:rsidRPr="00F2614A" w:rsidTr="00F2614A">
        <w:trPr>
          <w:gridAfter w:val="1"/>
          <w:wAfter w:w="160" w:type="dxa"/>
          <w:cantSplit/>
          <w:trHeight w:val="294"/>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4156" w:type="dxa"/>
            <w:gridSpan w:val="1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color w:val="000000"/>
                <w:sz w:val="18"/>
                <w:szCs w:val="18"/>
                <w:lang w:eastAsia="ru-RU"/>
              </w:rPr>
              <w:t>Наименование подпрограммы № 5 «Развитие малого и среднего предпринимательства на территории Междуреченского сельского поселения Тарского муниципального района Омской области»</w:t>
            </w:r>
          </w:p>
        </w:tc>
      </w:tr>
      <w:tr w:rsidR="00F2614A" w:rsidRPr="00F2614A" w:rsidTr="00F2614A">
        <w:trPr>
          <w:gridAfter w:val="1"/>
          <w:wAfter w:w="160" w:type="dxa"/>
          <w:cantSplit/>
          <w:trHeight w:val="294"/>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Calibri" w:hAnsi="Times New Roman" w:cs="Times New Roman"/>
                <w:sz w:val="18"/>
                <w:szCs w:val="18"/>
                <w:lang w:eastAsia="ru-RU"/>
              </w:rPr>
            </w:pPr>
          </w:p>
        </w:tc>
        <w:tc>
          <w:tcPr>
            <w:tcW w:w="14156" w:type="dxa"/>
            <w:gridSpan w:val="12"/>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color w:val="000000"/>
                <w:sz w:val="18"/>
                <w:szCs w:val="18"/>
                <w:lang w:eastAsia="ru-RU"/>
              </w:rPr>
              <w:t>Цель подпрограммы № 5 муниципальной программы "Создание благоприятных условий для развития субъектов малого и среднего предпринимательства на территории  Междуреченского  сельского поселения  Тарского муниципального района Омской области"</w:t>
            </w:r>
          </w:p>
        </w:tc>
      </w:tr>
      <w:tr w:rsidR="00F2614A" w:rsidRPr="00F2614A" w:rsidTr="00F2614A">
        <w:trPr>
          <w:gridAfter w:val="1"/>
          <w:wAfter w:w="160" w:type="dxa"/>
          <w:cantSplit/>
          <w:trHeight w:val="294"/>
        </w:trPr>
        <w:tc>
          <w:tcPr>
            <w:tcW w:w="14601" w:type="dxa"/>
            <w:gridSpan w:val="14"/>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Задача 1 подпрограммы 5 « Увеличение числа субъектов малого и среднего предпринимательства, а также доли занятых на малых предприятиях»</w:t>
            </w:r>
          </w:p>
        </w:tc>
      </w:tr>
      <w:tr w:rsidR="00F2614A" w:rsidRPr="00F2614A" w:rsidTr="00F2614A">
        <w:trPr>
          <w:gridAfter w:val="1"/>
          <w:wAfter w:w="160" w:type="dxa"/>
          <w:cantSplit/>
          <w:trHeight w:val="294"/>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5.1</w:t>
            </w:r>
          </w:p>
        </w:tc>
        <w:tc>
          <w:tcPr>
            <w:tcW w:w="4942" w:type="dxa"/>
            <w:gridSpan w:val="3"/>
            <w:tcBorders>
              <w:top w:val="single" w:sz="4" w:space="0" w:color="auto"/>
              <w:left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Основное мероприятие 1 </w:t>
            </w:r>
            <w:r w:rsidRPr="00F2614A">
              <w:rPr>
                <w:rFonts w:ascii="Times New Roman" w:eastAsia="Times New Roman" w:hAnsi="Times New Roman" w:cs="Times New Roman"/>
                <w:color w:val="000000"/>
                <w:sz w:val="18"/>
                <w:szCs w:val="18"/>
                <w:lang w:eastAsia="ru-RU"/>
              </w:rPr>
              <w:t>Поддержка малого и среднего предпринимательства</w:t>
            </w:r>
          </w:p>
        </w:tc>
        <w:tc>
          <w:tcPr>
            <w:tcW w:w="1843" w:type="dxa"/>
            <w:gridSpan w:val="2"/>
            <w:tcBorders>
              <w:top w:val="single" w:sz="4" w:space="0" w:color="auto"/>
              <w:left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х</w:t>
            </w:r>
          </w:p>
        </w:tc>
        <w:tc>
          <w:tcPr>
            <w:tcW w:w="851"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х</w:t>
            </w:r>
          </w:p>
        </w:tc>
        <w:tc>
          <w:tcPr>
            <w:tcW w:w="709"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х</w:t>
            </w:r>
          </w:p>
        </w:tc>
        <w:tc>
          <w:tcPr>
            <w:tcW w:w="708"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p>
        </w:tc>
        <w:tc>
          <w:tcPr>
            <w:tcW w:w="709"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p>
        </w:tc>
      </w:tr>
      <w:tr w:rsidR="00F2614A" w:rsidRPr="00F2614A" w:rsidTr="00F2614A">
        <w:trPr>
          <w:gridAfter w:val="1"/>
          <w:wAfter w:w="160" w:type="dxa"/>
          <w:cantSplit/>
          <w:trHeight w:val="294"/>
        </w:trPr>
        <w:tc>
          <w:tcPr>
            <w:tcW w:w="445" w:type="dxa"/>
            <w:gridSpan w:val="2"/>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5.1.1</w:t>
            </w:r>
          </w:p>
        </w:tc>
        <w:tc>
          <w:tcPr>
            <w:tcW w:w="2674"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Информационная</w:t>
            </w:r>
            <w:proofErr w:type="gramStart"/>
            <w:r w:rsidRPr="00F2614A">
              <w:rPr>
                <w:rFonts w:ascii="Times New Roman" w:eastAsia="Times New Roman" w:hAnsi="Times New Roman" w:cs="Times New Roman"/>
                <w:color w:val="000000"/>
                <w:sz w:val="18"/>
                <w:szCs w:val="18"/>
                <w:lang w:eastAsia="ru-RU"/>
              </w:rPr>
              <w:t xml:space="preserve"> ,</w:t>
            </w:r>
            <w:proofErr w:type="gramEnd"/>
            <w:r w:rsidRPr="00F2614A">
              <w:rPr>
                <w:rFonts w:ascii="Times New Roman" w:eastAsia="Times New Roman" w:hAnsi="Times New Roman" w:cs="Times New Roman"/>
                <w:color w:val="000000"/>
                <w:sz w:val="18"/>
                <w:szCs w:val="18"/>
                <w:lang w:eastAsia="ru-RU"/>
              </w:rPr>
              <w:t xml:space="preserve"> консультативная и организационно-кадровая поддержка субъектов малого и среднего предпринимательства</w:t>
            </w:r>
          </w:p>
        </w:tc>
        <w:tc>
          <w:tcPr>
            <w:tcW w:w="993"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613</w:t>
            </w:r>
          </w:p>
        </w:tc>
        <w:tc>
          <w:tcPr>
            <w:tcW w:w="1275"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843" w:type="dxa"/>
            <w:gridSpan w:val="2"/>
            <w:tcBorders>
              <w:top w:val="single" w:sz="4" w:space="0" w:color="auto"/>
              <w:left w:val="single" w:sz="6"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701" w:type="dxa"/>
            <w:tcBorders>
              <w:top w:val="single" w:sz="4" w:space="0" w:color="auto"/>
              <w:left w:val="single" w:sz="4"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Доля </w:t>
            </w:r>
            <w:proofErr w:type="gramStart"/>
            <w:r w:rsidRPr="00F2614A">
              <w:rPr>
                <w:rFonts w:ascii="Times New Roman" w:eastAsia="Times New Roman" w:hAnsi="Times New Roman" w:cs="Times New Roman"/>
                <w:sz w:val="18"/>
                <w:szCs w:val="18"/>
                <w:lang w:eastAsia="ru-RU"/>
              </w:rPr>
              <w:t>занятых</w:t>
            </w:r>
            <w:proofErr w:type="gramEnd"/>
            <w:r w:rsidRPr="00F2614A">
              <w:rPr>
                <w:rFonts w:ascii="Times New Roman" w:eastAsia="Times New Roman" w:hAnsi="Times New Roman" w:cs="Times New Roman"/>
                <w:sz w:val="18"/>
                <w:szCs w:val="18"/>
                <w:lang w:eastAsia="ru-RU"/>
              </w:rPr>
              <w:t xml:space="preserve"> в сфере малого и среднего предпринимательства</w:t>
            </w:r>
          </w:p>
        </w:tc>
        <w:tc>
          <w:tcPr>
            <w:tcW w:w="851"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w:t>
            </w:r>
          </w:p>
        </w:tc>
        <w:tc>
          <w:tcPr>
            <w:tcW w:w="708"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9,5</w:t>
            </w:r>
          </w:p>
        </w:tc>
        <w:tc>
          <w:tcPr>
            <w:tcW w:w="709" w:type="dxa"/>
            <w:tcBorders>
              <w:top w:val="single" w:sz="4" w:space="0" w:color="auto"/>
              <w:left w:val="single" w:sz="6" w:space="0" w:color="auto"/>
              <w:bottom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9,5</w:t>
            </w:r>
          </w:p>
        </w:tc>
      </w:tr>
      <w:tr w:rsidR="00F2614A" w:rsidRPr="00F2614A" w:rsidTr="00F2614A">
        <w:trPr>
          <w:gridAfter w:val="1"/>
          <w:wAfter w:w="160" w:type="dxa"/>
          <w:cantSplit/>
          <w:trHeight w:val="294"/>
        </w:trPr>
        <w:tc>
          <w:tcPr>
            <w:tcW w:w="445" w:type="dxa"/>
            <w:gridSpan w:val="2"/>
            <w:tcBorders>
              <w:top w:val="single" w:sz="4" w:space="0" w:color="auto"/>
              <w:left w:val="single" w:sz="4" w:space="0" w:color="auto"/>
              <w:right w:val="single" w:sz="4" w:space="0" w:color="auto"/>
            </w:tcBorders>
            <w:vAlign w:val="center"/>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p>
        </w:tc>
        <w:tc>
          <w:tcPr>
            <w:tcW w:w="4942" w:type="dxa"/>
            <w:gridSpan w:val="3"/>
            <w:tcBorders>
              <w:top w:val="single" w:sz="4" w:space="0" w:color="auto"/>
              <w:left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Итого по подпрограмме 5 муниципальной программы</w:t>
            </w:r>
          </w:p>
        </w:tc>
        <w:tc>
          <w:tcPr>
            <w:tcW w:w="1843" w:type="dxa"/>
            <w:gridSpan w:val="2"/>
            <w:tcBorders>
              <w:top w:val="single" w:sz="4" w:space="0" w:color="auto"/>
              <w:left w:val="single" w:sz="6"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00,00</w:t>
            </w:r>
          </w:p>
        </w:tc>
        <w:tc>
          <w:tcPr>
            <w:tcW w:w="127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b/>
                <w:color w:val="000000"/>
                <w:sz w:val="18"/>
                <w:szCs w:val="18"/>
                <w:lang w:eastAsia="ru-RU"/>
              </w:rPr>
            </w:pPr>
            <w:r w:rsidRPr="00F2614A">
              <w:rPr>
                <w:rFonts w:ascii="Times New Roman" w:eastAsia="Times New Roman" w:hAnsi="Times New Roman" w:cs="Times New Roman"/>
                <w:b/>
                <w:color w:val="000000"/>
                <w:sz w:val="18"/>
                <w:szCs w:val="18"/>
                <w:lang w:eastAsia="ru-RU"/>
              </w:rPr>
              <w:t>00,00</w:t>
            </w:r>
          </w:p>
        </w:tc>
        <w:tc>
          <w:tcPr>
            <w:tcW w:w="141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00,00</w:t>
            </w:r>
          </w:p>
        </w:tc>
        <w:tc>
          <w:tcPr>
            <w:tcW w:w="1701" w:type="dxa"/>
            <w:tcBorders>
              <w:top w:val="single" w:sz="4" w:space="0" w:color="auto"/>
              <w:left w:val="single" w:sz="4"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851"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709"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708"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p>
        </w:tc>
        <w:tc>
          <w:tcPr>
            <w:tcW w:w="709" w:type="dxa"/>
            <w:tcBorders>
              <w:top w:val="single" w:sz="4" w:space="0" w:color="auto"/>
              <w:left w:val="single" w:sz="6" w:space="0" w:color="auto"/>
              <w:right w:val="single" w:sz="6"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color w:val="000000"/>
                <w:sz w:val="18"/>
                <w:szCs w:val="18"/>
                <w:lang w:eastAsia="ru-RU"/>
              </w:rPr>
            </w:pPr>
          </w:p>
        </w:tc>
      </w:tr>
      <w:tr w:rsidR="00F2614A" w:rsidRPr="00F2614A" w:rsidTr="00F2614A">
        <w:trPr>
          <w:cantSplit/>
          <w:trHeight w:val="314"/>
        </w:trPr>
        <w:tc>
          <w:tcPr>
            <w:tcW w:w="5387" w:type="dxa"/>
            <w:gridSpan w:val="5"/>
            <w:tcBorders>
              <w:top w:val="single" w:sz="4" w:space="0" w:color="auto"/>
              <w:left w:val="single" w:sz="4"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ВСЕГО   по   муниципальной программе</w:t>
            </w:r>
          </w:p>
        </w:tc>
        <w:tc>
          <w:tcPr>
            <w:tcW w:w="1843" w:type="dxa"/>
            <w:gridSpan w:val="2"/>
            <w:tcBorders>
              <w:top w:val="single" w:sz="6"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49176153,47</w:t>
            </w:r>
          </w:p>
        </w:tc>
        <w:tc>
          <w:tcPr>
            <w:tcW w:w="1276"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5474841,12</w:t>
            </w:r>
          </w:p>
        </w:tc>
        <w:tc>
          <w:tcPr>
            <w:tcW w:w="1417" w:type="dxa"/>
            <w:tcBorders>
              <w:top w:val="single" w:sz="4" w:space="0" w:color="auto"/>
              <w:left w:val="single" w:sz="6" w:space="0" w:color="auto"/>
              <w:bottom w:val="single" w:sz="6"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b/>
                <w:sz w:val="18"/>
                <w:szCs w:val="18"/>
                <w:lang w:eastAsia="ru-RU"/>
              </w:rPr>
            </w:pPr>
            <w:r w:rsidRPr="00F2614A">
              <w:rPr>
                <w:rFonts w:ascii="Times New Roman" w:eastAsia="Calibri" w:hAnsi="Times New Roman" w:cs="Times New Roman"/>
                <w:b/>
                <w:sz w:val="18"/>
                <w:szCs w:val="18"/>
                <w:lang w:eastAsia="ru-RU"/>
              </w:rPr>
              <w:t>5474841,12</w:t>
            </w:r>
          </w:p>
        </w:tc>
        <w:tc>
          <w:tcPr>
            <w:tcW w:w="170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851"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8"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709" w:type="dxa"/>
            <w:tcBorders>
              <w:top w:val="single" w:sz="6" w:space="0" w:color="auto"/>
              <w:left w:val="single" w:sz="6" w:space="0" w:color="auto"/>
              <w:bottom w:val="single" w:sz="4" w:space="0" w:color="auto"/>
              <w:right w:val="single" w:sz="6" w:space="0" w:color="auto"/>
            </w:tcBorders>
          </w:tcPr>
          <w:p w:rsidR="00F2614A" w:rsidRPr="00F2614A" w:rsidRDefault="00F2614A" w:rsidP="00F2614A">
            <w:pPr>
              <w:autoSpaceDE w:val="0"/>
              <w:autoSpaceDN w:val="0"/>
              <w:adjustRightInd w:val="0"/>
              <w:spacing w:after="0" w:line="240" w:lineRule="auto"/>
              <w:rPr>
                <w:rFonts w:ascii="Times New Roman" w:eastAsia="Calibri" w:hAnsi="Times New Roman" w:cs="Times New Roman"/>
                <w:sz w:val="18"/>
                <w:szCs w:val="18"/>
                <w:lang w:eastAsia="ru-RU"/>
              </w:rPr>
            </w:pPr>
            <w:r w:rsidRPr="00F2614A">
              <w:rPr>
                <w:rFonts w:ascii="Times New Roman" w:eastAsia="Calibri" w:hAnsi="Times New Roman" w:cs="Times New Roman"/>
                <w:sz w:val="18"/>
                <w:szCs w:val="18"/>
                <w:lang w:eastAsia="ru-RU"/>
              </w:rPr>
              <w:t>Х</w:t>
            </w:r>
          </w:p>
        </w:tc>
        <w:tc>
          <w:tcPr>
            <w:tcW w:w="160" w:type="dxa"/>
            <w:vAlign w:val="center"/>
          </w:tcPr>
          <w:p w:rsidR="00F2614A" w:rsidRPr="00F2614A" w:rsidRDefault="00F2614A" w:rsidP="00F2614A">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bl>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Глава Междуреченского сельского поселения                                                                           В.М. Мухамадеев</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b/>
          <w:sz w:val="18"/>
          <w:szCs w:val="18"/>
          <w:lang w:eastAsia="ru-RU"/>
        </w:rPr>
      </w:pPr>
    </w:p>
    <w:p w:rsidR="00DB0A5F" w:rsidRDefault="00DB0A5F" w:rsidP="00F2614A">
      <w:pPr>
        <w:spacing w:after="0" w:line="240" w:lineRule="auto"/>
        <w:rPr>
          <w:rFonts w:ascii="Times New Roman" w:eastAsia="Times New Roman" w:hAnsi="Times New Roman" w:cs="Times New Roman"/>
          <w:sz w:val="18"/>
          <w:szCs w:val="18"/>
          <w:lang w:eastAsia="ru-RU"/>
        </w:rPr>
        <w:sectPr w:rsidR="00DB0A5F" w:rsidSect="00F2614A">
          <w:pgSz w:w="16838" w:h="11906" w:orient="landscape"/>
          <w:pgMar w:top="1701" w:right="1134" w:bottom="851" w:left="1134" w:header="709" w:footer="709" w:gutter="0"/>
          <w:cols w:space="708"/>
          <w:docGrid w:linePitch="360"/>
        </w:sect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ПОЯСНИТЕЛЬНАЯ ЗАПИСКА</w:t>
      </w: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к результатам проведенной </w:t>
      </w:r>
      <w:proofErr w:type="gramStart"/>
      <w:r w:rsidRPr="00F2614A">
        <w:rPr>
          <w:rFonts w:ascii="Times New Roman" w:eastAsia="Times New Roman" w:hAnsi="Times New Roman" w:cs="Times New Roman"/>
          <w:sz w:val="18"/>
          <w:szCs w:val="18"/>
          <w:lang w:eastAsia="ru-RU"/>
        </w:rPr>
        <w:t>оценки эффективности реализации муниципальной программы Междуреченского сельского поселения Тарского муниципального района Омской</w:t>
      </w:r>
      <w:proofErr w:type="gramEnd"/>
      <w:r w:rsidRPr="00F2614A">
        <w:rPr>
          <w:rFonts w:ascii="Times New Roman" w:eastAsia="Times New Roman" w:hAnsi="Times New Roman" w:cs="Times New Roman"/>
          <w:sz w:val="18"/>
          <w:szCs w:val="18"/>
          <w:lang w:eastAsia="ru-RU"/>
        </w:rPr>
        <w:t xml:space="preserve"> области </w:t>
      </w:r>
      <w:r w:rsidRPr="00F2614A">
        <w:rPr>
          <w:rFonts w:ascii="Times New Roman" w:eastAsia="Times New Roman" w:hAnsi="Times New Roman" w:cs="Times New Roman"/>
          <w:color w:val="000000"/>
          <w:sz w:val="18"/>
          <w:szCs w:val="18"/>
          <w:lang w:eastAsia="ru-RU"/>
        </w:rPr>
        <w:t xml:space="preserve">«Развитие социально-экономического потенциала </w:t>
      </w:r>
      <w:r w:rsidRPr="00F2614A">
        <w:rPr>
          <w:rFonts w:ascii="Times New Roman" w:eastAsia="Times New Roman" w:hAnsi="Times New Roman" w:cs="Times New Roman"/>
          <w:sz w:val="18"/>
          <w:szCs w:val="18"/>
          <w:lang w:eastAsia="ru-RU"/>
        </w:rPr>
        <w:t>Междуреченского</w:t>
      </w:r>
      <w:r w:rsidRPr="00F2614A">
        <w:rPr>
          <w:rFonts w:ascii="Times New Roman" w:eastAsia="Times New Roman" w:hAnsi="Times New Roman" w:cs="Times New Roman"/>
          <w:color w:val="000000"/>
          <w:sz w:val="18"/>
          <w:szCs w:val="18"/>
          <w:lang w:eastAsia="ru-RU"/>
        </w:rPr>
        <w:t xml:space="preserve"> сельского поселения Тарского муниципального района Омской области в 2014-2020 годах» за 2019 год</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Муниципальная программа Междуреченского сельского поселения Тарского муниципального района Омской области «Развитие социально-экономического потенциала Междуреченского сельского поселения Тарского муниципального района Омской области в 2014-2020 годах» утверждена постановлением администрации Междуреченского сельского поселения Тарского муниципального района Омской области от 01.11.2013 года № 68.</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Программа состоит из пяти подпрограмм:</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подпрограмма (1) «Муниципальное управление, управление общественными финансами и имуществом в Междуреченского сельском </w:t>
      </w:r>
      <w:proofErr w:type="gramStart"/>
      <w:r w:rsidRPr="00F2614A">
        <w:rPr>
          <w:rFonts w:ascii="Times New Roman" w:eastAsia="Times New Roman" w:hAnsi="Times New Roman" w:cs="Times New Roman"/>
          <w:sz w:val="18"/>
          <w:szCs w:val="18"/>
          <w:lang w:eastAsia="ru-RU"/>
        </w:rPr>
        <w:t>поселении</w:t>
      </w:r>
      <w:proofErr w:type="gramEnd"/>
      <w:r w:rsidRPr="00F2614A">
        <w:rPr>
          <w:rFonts w:ascii="Times New Roman" w:eastAsia="Times New Roman" w:hAnsi="Times New Roman" w:cs="Times New Roman"/>
          <w:sz w:val="18"/>
          <w:szCs w:val="18"/>
          <w:lang w:eastAsia="ru-RU"/>
        </w:rPr>
        <w:t xml:space="preserve"> Тарского муниципального района Омской области»;</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подпрограмма(2) «Развитие инфраструктуры Междуреченского сельского поселения Тарского муниципального района Омской области»;</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подпрограмма (3) «Развитие социально-культурной сферы и осуществление социальной политики в Омской области Междуреченского сельском поселении Тарского муниципальном районе Омской области»;</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подпрограмма (4) «Энергосбережение и повышение энергетической эффективности  в Междуреченского сельском поселении Тарского муниципального района Омской области».</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(5) « Развитие малого и среднего предпринимательства на  территории Междуреченского сельского поселения Тарского муниципального района Омской области»</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highlight w:val="yellow"/>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 xml:space="preserve">1. Описание </w:t>
      </w:r>
      <w:proofErr w:type="gramStart"/>
      <w:r w:rsidRPr="00F2614A">
        <w:rPr>
          <w:rFonts w:ascii="Times New Roman" w:eastAsia="Times New Roman" w:hAnsi="Times New Roman" w:cs="Times New Roman"/>
          <w:b/>
          <w:sz w:val="18"/>
          <w:szCs w:val="18"/>
          <w:lang w:eastAsia="ru-RU"/>
        </w:rPr>
        <w:t>изменения текущего состояния социально-экономического развития Междуреченского сельского поселения</w:t>
      </w:r>
      <w:r w:rsidRPr="00F2614A">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b/>
          <w:sz w:val="18"/>
          <w:szCs w:val="18"/>
          <w:lang w:eastAsia="ru-RU"/>
        </w:rPr>
        <w:t>Тарского муниципального района Омской области</w:t>
      </w:r>
      <w:proofErr w:type="gramEnd"/>
      <w:r w:rsidRPr="00F2614A">
        <w:rPr>
          <w:rFonts w:ascii="Times New Roman" w:eastAsia="Times New Roman" w:hAnsi="Times New Roman" w:cs="Times New Roman"/>
          <w:b/>
          <w:sz w:val="18"/>
          <w:szCs w:val="18"/>
          <w:lang w:eastAsia="ru-RU"/>
        </w:rPr>
        <w:t xml:space="preserve"> в сфере реализации муниципальной программы</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Рассмотрев итоги социально-экономического развития </w:t>
      </w:r>
      <w:r w:rsidRPr="00F2614A">
        <w:rPr>
          <w:rFonts w:ascii="Times New Roman" w:eastAsia="Times New Roman" w:hAnsi="Times New Roman" w:cs="Times New Roman"/>
          <w:sz w:val="18"/>
          <w:szCs w:val="18"/>
          <w:lang w:eastAsia="ru-RU"/>
        </w:rPr>
        <w:t>Междуреченского</w:t>
      </w:r>
      <w:r w:rsidRPr="00F2614A">
        <w:rPr>
          <w:rFonts w:ascii="Times New Roman" w:eastAsia="Times New Roman" w:hAnsi="Times New Roman" w:cs="Times New Roman"/>
          <w:color w:val="000000"/>
          <w:sz w:val="18"/>
          <w:szCs w:val="18"/>
          <w:lang w:eastAsia="ru-RU"/>
        </w:rPr>
        <w:t xml:space="preserve"> сельского поселения Тарского муниципального района Омской области за 2019 год, следует отметить, что уровень социально-экономического развития поселения - это итог эффективного осуществления своих полномочий Администрацией </w:t>
      </w:r>
      <w:r w:rsidRPr="00F2614A">
        <w:rPr>
          <w:rFonts w:ascii="Times New Roman" w:eastAsia="Times New Roman" w:hAnsi="Times New Roman" w:cs="Times New Roman"/>
          <w:sz w:val="18"/>
          <w:szCs w:val="18"/>
          <w:lang w:eastAsia="ru-RU"/>
        </w:rPr>
        <w:t>Междуреченского</w:t>
      </w:r>
      <w:r w:rsidRPr="00F2614A">
        <w:rPr>
          <w:rFonts w:ascii="Times New Roman" w:eastAsia="Times New Roman" w:hAnsi="Times New Roman" w:cs="Times New Roman"/>
          <w:color w:val="000000"/>
          <w:sz w:val="18"/>
          <w:szCs w:val="18"/>
          <w:lang w:eastAsia="ru-RU"/>
        </w:rPr>
        <w:t xml:space="preserve"> сельского поселения</w:t>
      </w:r>
      <w:r w:rsidRPr="00F2614A">
        <w:rPr>
          <w:rFonts w:ascii="Times New Roman" w:eastAsia="Times New Roman" w:hAnsi="Times New Roman" w:cs="Times New Roman"/>
          <w:sz w:val="18"/>
          <w:szCs w:val="18"/>
          <w:lang w:eastAsia="ru-RU"/>
        </w:rPr>
        <w:t xml:space="preserve"> </w:t>
      </w:r>
      <w:r w:rsidRPr="00F2614A">
        <w:rPr>
          <w:rFonts w:ascii="Times New Roman" w:eastAsia="Times New Roman" w:hAnsi="Times New Roman" w:cs="Times New Roman"/>
          <w:color w:val="000000"/>
          <w:sz w:val="18"/>
          <w:szCs w:val="18"/>
          <w:lang w:eastAsia="ru-RU"/>
        </w:rPr>
        <w:t xml:space="preserve">Тарского муниципального района Омской области. </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Расходы бюджета по разделам профинансированы в объемах, не превышающих утвержденные бюджетом поселения на 2019 год.</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На реализацию программы в 2019 году было израсходовано </w:t>
      </w:r>
      <w:r w:rsidRPr="00F2614A">
        <w:rPr>
          <w:rFonts w:ascii="Times New Roman" w:eastAsia="Times New Roman" w:hAnsi="Times New Roman" w:cs="Times New Roman"/>
          <w:sz w:val="18"/>
          <w:szCs w:val="18"/>
          <w:lang w:eastAsia="ru-RU"/>
        </w:rPr>
        <w:t xml:space="preserve">5474841,12 </w:t>
      </w:r>
      <w:r w:rsidRPr="00F2614A">
        <w:rPr>
          <w:rFonts w:ascii="Times New Roman" w:eastAsia="Times New Roman" w:hAnsi="Times New Roman" w:cs="Times New Roman"/>
          <w:color w:val="000000"/>
          <w:sz w:val="18"/>
          <w:szCs w:val="18"/>
          <w:lang w:eastAsia="ru-RU"/>
        </w:rPr>
        <w:t>рублей.</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Выполнение мероприятий программы позволило более эффективно осуществлять свои полномочия, обеспечить выполнение первичных мер пожарной безопасности, укрепить материально-техническую базу муниципальной собственности – приобретено здание под сельскую библиотеку, так как старое признано непригодным для осуществления деятельности, проведена государственная экспертиза проектной документации и результатов инженерных изысканий по объекту «Строительство СДК по адресу: Омская область, Тарский район, п. Междуречье, ул. Центральная, д.1».</w:t>
      </w:r>
      <w:r w:rsidRPr="00F2614A">
        <w:rPr>
          <w:rFonts w:ascii="Times New Roman" w:eastAsia="Times New Roman" w:hAnsi="Times New Roman" w:cs="Times New Roman"/>
          <w:sz w:val="18"/>
          <w:szCs w:val="18"/>
          <w:lang w:eastAsia="ru-RU"/>
        </w:rPr>
        <w:t xml:space="preserve"> Заменены и </w:t>
      </w:r>
      <w:r w:rsidRPr="00F2614A">
        <w:rPr>
          <w:rFonts w:ascii="Times New Roman" w:eastAsia="Times New Roman" w:hAnsi="Times New Roman" w:cs="Times New Roman"/>
          <w:color w:val="000000"/>
          <w:sz w:val="18"/>
          <w:szCs w:val="18"/>
          <w:lang w:eastAsia="ru-RU"/>
        </w:rPr>
        <w:t>отремонтированы фонари для уличного освещения.</w:t>
      </w:r>
      <w:r w:rsidRPr="00F2614A">
        <w:rPr>
          <w:rFonts w:ascii="Times New Roman" w:eastAsia="Times New Roman" w:hAnsi="Times New Roman" w:cs="Times New Roman"/>
          <w:sz w:val="18"/>
          <w:szCs w:val="18"/>
          <w:lang w:eastAsia="ru-RU"/>
        </w:rPr>
        <w:t xml:space="preserve">  Осуществление мероприятий по водоснабжению населения. Содержание дорог общего пользования.  Ведется работа по созданию условий для занятия спортом, сохранению и развитию культурного и духовного потенциала населения. Организована занятость общественных работников и временное трудоустройство несовершеннолетних граждан.</w:t>
      </w: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highlight w:val="yellow"/>
          <w:lang w:eastAsia="ru-RU"/>
        </w:rPr>
      </w:pPr>
    </w:p>
    <w:p w:rsidR="00F2614A" w:rsidRPr="00F2614A" w:rsidRDefault="00F2614A" w:rsidP="00F2614A">
      <w:pPr>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2. Достижение поставленных целей и задач муниципальной программы</w:t>
      </w:r>
    </w:p>
    <w:p w:rsidR="00F2614A" w:rsidRPr="00F2614A" w:rsidRDefault="00F2614A" w:rsidP="00F2614A">
      <w:pPr>
        <w:spacing w:after="0" w:line="240" w:lineRule="auto"/>
        <w:jc w:val="both"/>
        <w:rPr>
          <w:rFonts w:ascii="Times New Roman" w:eastAsia="Times New Roman" w:hAnsi="Times New Roman" w:cs="Times New Roman"/>
          <w:b/>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Цель муниципальной программы – «Обеспечение устойчивого </w:t>
      </w:r>
      <w:proofErr w:type="gramStart"/>
      <w:r w:rsidRPr="00F2614A">
        <w:rPr>
          <w:rFonts w:ascii="Times New Roman" w:eastAsia="Times New Roman" w:hAnsi="Times New Roman" w:cs="Times New Roman"/>
          <w:sz w:val="18"/>
          <w:szCs w:val="18"/>
          <w:lang w:eastAsia="ru-RU"/>
        </w:rPr>
        <w:t>развития  социально-экономического потенциала Междуреченского сельского поселения Тарского муниципального района Омской области</w:t>
      </w:r>
      <w:proofErr w:type="gramEnd"/>
      <w:r w:rsidRPr="00F2614A">
        <w:rPr>
          <w:rFonts w:ascii="Times New Roman" w:eastAsia="Times New Roman" w:hAnsi="Times New Roman" w:cs="Times New Roman"/>
          <w:sz w:val="18"/>
          <w:szCs w:val="18"/>
          <w:lang w:eastAsia="ru-RU"/>
        </w:rPr>
        <w:t xml:space="preserve">».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Для достижения цели определена задача – «Обеспечение устойчивого социально-экономического развития сельского поселения, повышения качества управления общественными финансами и имуществом».</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 xml:space="preserve">В 2019 году, по сравнению с  2018 годом произошло повышение поступлений налоговых и неналоговых доходов на 0,2 %  , </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в связи с тем, что в 2019 году увеличились:</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-доходы от уплаты акцизов на ГСМ;</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-процент отчисления в бюджет поселения от налога на доходы физических лиц;</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-поступление от земельного налога и налога на имущество физических лиц.</w:t>
      </w:r>
    </w:p>
    <w:p w:rsidR="00F2614A" w:rsidRPr="00F2614A" w:rsidRDefault="00F2614A" w:rsidP="00F2614A">
      <w:pPr>
        <w:suppressAutoHyphens/>
        <w:autoSpaceDN w:val="0"/>
        <w:spacing w:after="0" w:line="240" w:lineRule="auto"/>
        <w:jc w:val="both"/>
        <w:textAlignment w:val="baseline"/>
        <w:rPr>
          <w:rFonts w:ascii="Times New Roman" w:eastAsia="Arial Unicode MS" w:hAnsi="Times New Roman" w:cs="Times New Roman"/>
          <w:color w:val="000000"/>
          <w:kern w:val="3"/>
          <w:sz w:val="18"/>
          <w:szCs w:val="18"/>
        </w:rPr>
      </w:pPr>
      <w:r w:rsidRPr="00F2614A">
        <w:rPr>
          <w:rFonts w:ascii="Times New Roman" w:eastAsia="Arial Unicode MS" w:hAnsi="Times New Roman" w:cs="Times New Roman"/>
          <w:color w:val="000000"/>
          <w:kern w:val="3"/>
          <w:sz w:val="18"/>
          <w:szCs w:val="18"/>
        </w:rPr>
        <w:t>Решение задачи муниципальной программы обеспечивается в рамках подпрограмм, являющихся составной частью муниципальной программы.</w:t>
      </w:r>
    </w:p>
    <w:p w:rsidR="00F2614A" w:rsidRPr="00F2614A" w:rsidRDefault="00F2614A" w:rsidP="00F2614A">
      <w:pPr>
        <w:suppressAutoHyphens/>
        <w:autoSpaceDN w:val="0"/>
        <w:spacing w:after="0" w:line="240" w:lineRule="auto"/>
        <w:jc w:val="both"/>
        <w:textAlignment w:val="baseline"/>
        <w:rPr>
          <w:rFonts w:ascii="Times New Roman" w:eastAsia="Arial Unicode MS" w:hAnsi="Times New Roman" w:cs="Times New Roman"/>
          <w:color w:val="000000"/>
          <w:kern w:val="3"/>
          <w:sz w:val="18"/>
          <w:szCs w:val="18"/>
        </w:rPr>
      </w:pP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Подпрограмма (1) "Муниципальное управление, управление </w:t>
      </w: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общественными финансами и имуществом в </w:t>
      </w:r>
      <w:r w:rsidRPr="00F2614A">
        <w:rPr>
          <w:rFonts w:ascii="Times New Roman" w:eastAsia="Times New Roman" w:hAnsi="Times New Roman" w:cs="Times New Roman"/>
          <w:sz w:val="18"/>
          <w:szCs w:val="18"/>
          <w:lang w:eastAsia="ru-RU"/>
        </w:rPr>
        <w:t>Междуреченского</w:t>
      </w:r>
      <w:r w:rsidRPr="00F2614A">
        <w:rPr>
          <w:rFonts w:ascii="Times New Roman" w:eastAsia="Times New Roman" w:hAnsi="Times New Roman" w:cs="Times New Roman"/>
          <w:color w:val="000000"/>
          <w:sz w:val="18"/>
          <w:szCs w:val="18"/>
          <w:lang w:eastAsia="ru-RU"/>
        </w:rPr>
        <w:t xml:space="preserve"> сельском </w:t>
      </w:r>
      <w:proofErr w:type="gramStart"/>
      <w:r w:rsidRPr="00F2614A">
        <w:rPr>
          <w:rFonts w:ascii="Times New Roman" w:eastAsia="Times New Roman" w:hAnsi="Times New Roman" w:cs="Times New Roman"/>
          <w:color w:val="000000"/>
          <w:sz w:val="18"/>
          <w:szCs w:val="18"/>
          <w:lang w:eastAsia="ru-RU"/>
        </w:rPr>
        <w:t>поселении</w:t>
      </w:r>
      <w:proofErr w:type="gramEnd"/>
      <w:r w:rsidRPr="00F2614A">
        <w:rPr>
          <w:rFonts w:ascii="Times New Roman" w:eastAsia="Times New Roman" w:hAnsi="Times New Roman" w:cs="Times New Roman"/>
          <w:color w:val="000000"/>
          <w:sz w:val="18"/>
          <w:szCs w:val="18"/>
          <w:lang w:eastAsia="ru-RU"/>
        </w:rPr>
        <w:t xml:space="preserve"> Тарского муниципального района Омской области"</w:t>
      </w: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         Расходы бюджета на подпрограмму 1 составили 3123344,80 рублей. </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Цель подпрограммы 1определена как «Обеспечение устойчивого экономического развития поселения, повышение качества управления общественными финансами и имуществом»</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proofErr w:type="gramStart"/>
      <w:r w:rsidRPr="00F2614A">
        <w:rPr>
          <w:rFonts w:ascii="Times New Roman" w:eastAsia="Andale Sans UI" w:hAnsi="Times New Roman" w:cs="Times New Roman"/>
          <w:kern w:val="3"/>
          <w:sz w:val="18"/>
          <w:szCs w:val="18"/>
          <w:lang w:eastAsia="ja-JP" w:bidi="fa-IR"/>
        </w:rPr>
        <w:t>Достижение поставленных целей и задач</w:t>
      </w:r>
      <w:r w:rsidRPr="00F2614A">
        <w:rPr>
          <w:rFonts w:ascii="Times New Roman" w:eastAsia="Andale Sans UI" w:hAnsi="Times New Roman" w:cs="Times New Roman"/>
          <w:kern w:val="3"/>
          <w:sz w:val="18"/>
          <w:szCs w:val="18"/>
          <w:lang w:val="de-DE" w:eastAsia="ja-JP" w:bidi="fa-IR"/>
        </w:rPr>
        <w:t xml:space="preserve"> </w:t>
      </w:r>
      <w:r w:rsidRPr="00F2614A">
        <w:rPr>
          <w:rFonts w:ascii="Times New Roman" w:eastAsia="Andale Sans UI" w:hAnsi="Times New Roman" w:cs="Times New Roman"/>
          <w:kern w:val="3"/>
          <w:sz w:val="18"/>
          <w:szCs w:val="18"/>
          <w:lang w:eastAsia="ja-JP" w:bidi="fa-IR"/>
        </w:rPr>
        <w:t>характеризуется выполнением</w:t>
      </w:r>
      <w:r w:rsidRPr="00F2614A">
        <w:rPr>
          <w:rFonts w:ascii="Times New Roman" w:eastAsia="Andale Sans UI" w:hAnsi="Times New Roman" w:cs="Times New Roman"/>
          <w:kern w:val="3"/>
          <w:sz w:val="18"/>
          <w:szCs w:val="18"/>
          <w:lang w:val="de-DE" w:eastAsia="ja-JP" w:bidi="fa-IR"/>
        </w:rPr>
        <w:t xml:space="preserve"> </w:t>
      </w:r>
      <w:r w:rsidRPr="00F2614A">
        <w:rPr>
          <w:rFonts w:ascii="Times New Roman" w:eastAsia="Andale Sans UI" w:hAnsi="Times New Roman" w:cs="Times New Roman"/>
          <w:kern w:val="3"/>
          <w:sz w:val="18"/>
          <w:szCs w:val="18"/>
          <w:lang w:eastAsia="ja-JP" w:bidi="fa-IR"/>
        </w:rPr>
        <w:t xml:space="preserve">мероприятий, направленных на </w:t>
      </w:r>
      <w:r w:rsidRPr="00F2614A">
        <w:rPr>
          <w:rFonts w:ascii="Times New Roman" w:eastAsia="Andale Sans UI" w:hAnsi="Times New Roman" w:cs="Times New Roman"/>
          <w:color w:val="000000"/>
          <w:kern w:val="3"/>
          <w:sz w:val="18"/>
          <w:szCs w:val="18"/>
          <w:lang w:eastAsia="ja-JP" w:bidi="fa-IR"/>
        </w:rPr>
        <w:t xml:space="preserve">руководство и управление в сфере установленных функций органов местного самоуправления, на  обеспечение первичных мер пожарной безопасности, на проведение противопожарной опашки населенных пунктов,  предоставление межбюджетных </w:t>
      </w:r>
      <w:r w:rsidRPr="00F2614A">
        <w:rPr>
          <w:rFonts w:ascii="Times New Roman" w:eastAsia="Andale Sans UI" w:hAnsi="Times New Roman" w:cs="Times New Roman"/>
          <w:color w:val="000000"/>
          <w:kern w:val="3"/>
          <w:sz w:val="18"/>
          <w:szCs w:val="18"/>
          <w:lang w:eastAsia="ja-JP" w:bidi="fa-IR"/>
        </w:rPr>
        <w:lastRenderedPageBreak/>
        <w:t>трансфертов на осуществление части полномочий по формированию и исполнению бюджетов поселений в соответствии с заключенными соглашениями, приобретение и обслуживание казенного имущества, средства на осуществление первичного воинского</w:t>
      </w:r>
      <w:proofErr w:type="gramEnd"/>
      <w:r w:rsidRPr="00F2614A">
        <w:rPr>
          <w:rFonts w:ascii="Times New Roman" w:eastAsia="Andale Sans UI" w:hAnsi="Times New Roman" w:cs="Times New Roman"/>
          <w:color w:val="000000"/>
          <w:kern w:val="3"/>
          <w:sz w:val="18"/>
          <w:szCs w:val="18"/>
          <w:lang w:eastAsia="ja-JP" w:bidi="fa-IR"/>
        </w:rPr>
        <w:t xml:space="preserve"> учета  на территориях, где отсутствуют военные комиссариаты.</w:t>
      </w:r>
    </w:p>
    <w:p w:rsidR="00F2614A" w:rsidRPr="00F2614A" w:rsidRDefault="00F2614A" w:rsidP="00F2614A">
      <w:pPr>
        <w:widowControl w:val="0"/>
        <w:suppressAutoHyphens/>
        <w:autoSpaceDN w:val="0"/>
        <w:spacing w:after="0" w:line="240" w:lineRule="auto"/>
        <w:textAlignment w:val="baseline"/>
        <w:rPr>
          <w:rFonts w:ascii="Times New Roman" w:eastAsia="Andale Sans UI" w:hAnsi="Times New Roman" w:cs="Times New Roman"/>
          <w:kern w:val="3"/>
          <w:sz w:val="18"/>
          <w:szCs w:val="18"/>
          <w:lang w:eastAsia="ja-JP" w:bidi="fa-IR"/>
        </w:rPr>
      </w:pPr>
    </w:p>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2 "Развитие инфраструктуры Междуреченского сельского поселения Тарского муниципального района Омской области"</w:t>
      </w: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 xml:space="preserve">      Расходы бюджета на подпрограмму 2 составили 1001988,97 рублей. </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 xml:space="preserve">      Цель подпрограммы 2 определена как «Обеспечение устойчивого экономического развития поселения, развитие инфраструктуры».</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eastAsia="ja-JP" w:bidi="fa-IR"/>
        </w:rPr>
      </w:pPr>
      <w:r w:rsidRPr="00F2614A">
        <w:rPr>
          <w:rFonts w:ascii="Times New Roman" w:eastAsia="Andale Sans UI" w:hAnsi="Times New Roman" w:cs="Times New Roman"/>
          <w:color w:val="000000"/>
          <w:kern w:val="3"/>
          <w:sz w:val="18"/>
          <w:szCs w:val="18"/>
          <w:lang w:eastAsia="ja-JP" w:bidi="fa-IR"/>
        </w:rPr>
        <w:t xml:space="preserve">      В рамках основных мероприятий  подпрограммы 2 были заменены фонари уличного освещения, проведены работы по благоустройству территории </w:t>
      </w:r>
      <w:r w:rsidRPr="00F2614A">
        <w:rPr>
          <w:rFonts w:ascii="Times New Roman" w:eastAsia="Times New Roman" w:hAnsi="Times New Roman" w:cs="Times New Roman"/>
          <w:color w:val="000000"/>
          <w:sz w:val="18"/>
          <w:szCs w:val="18"/>
          <w:lang w:eastAsia="ru-RU"/>
        </w:rPr>
        <w:t xml:space="preserve">поселения, проведены работы по ремонту систем водоснабжения, постоянно осуществлялось </w:t>
      </w:r>
      <w:proofErr w:type="spellStart"/>
      <w:r w:rsidRPr="00F2614A">
        <w:rPr>
          <w:rFonts w:ascii="Times New Roman" w:eastAsia="Times New Roman" w:hAnsi="Times New Roman" w:cs="Times New Roman"/>
          <w:color w:val="000000"/>
          <w:sz w:val="18"/>
          <w:szCs w:val="18"/>
          <w:lang w:eastAsia="ru-RU"/>
        </w:rPr>
        <w:t>грейдерование</w:t>
      </w:r>
      <w:proofErr w:type="spellEnd"/>
      <w:r w:rsidRPr="00F2614A">
        <w:rPr>
          <w:rFonts w:ascii="Times New Roman" w:eastAsia="Times New Roman" w:hAnsi="Times New Roman" w:cs="Times New Roman"/>
          <w:color w:val="000000"/>
          <w:sz w:val="18"/>
          <w:szCs w:val="18"/>
          <w:lang w:eastAsia="ru-RU"/>
        </w:rPr>
        <w:t xml:space="preserve"> </w:t>
      </w:r>
      <w:proofErr w:type="spellStart"/>
      <w:r w:rsidRPr="00F2614A">
        <w:rPr>
          <w:rFonts w:ascii="Times New Roman" w:eastAsia="Times New Roman" w:hAnsi="Times New Roman" w:cs="Times New Roman"/>
          <w:color w:val="000000"/>
          <w:sz w:val="18"/>
          <w:szCs w:val="18"/>
          <w:lang w:eastAsia="ru-RU"/>
        </w:rPr>
        <w:t>внутрипоселковых</w:t>
      </w:r>
      <w:proofErr w:type="spellEnd"/>
      <w:r w:rsidRPr="00F2614A">
        <w:rPr>
          <w:rFonts w:ascii="Times New Roman" w:eastAsia="Times New Roman" w:hAnsi="Times New Roman" w:cs="Times New Roman"/>
          <w:color w:val="000000"/>
          <w:sz w:val="18"/>
          <w:szCs w:val="18"/>
          <w:lang w:eastAsia="ru-RU"/>
        </w:rPr>
        <w:t xml:space="preserve"> дорог и очистка</w:t>
      </w:r>
      <w:r w:rsidRPr="00F2614A">
        <w:rPr>
          <w:rFonts w:ascii="Times New Roman" w:eastAsia="Andale Sans UI" w:hAnsi="Times New Roman" w:cs="Times New Roman"/>
          <w:color w:val="000000"/>
          <w:kern w:val="3"/>
          <w:sz w:val="18"/>
          <w:szCs w:val="18"/>
          <w:lang w:eastAsia="ja-JP" w:bidi="fa-IR"/>
        </w:rPr>
        <w:t xml:space="preserve"> дорог от снега в зимнее время.</w:t>
      </w: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bidi="ru-RU"/>
        </w:rPr>
      </w:pP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Подпрограмма 3 "Развитие социально-культурной сферы и осуществление социальной политики в Междуреченском сельском поселении Тарского муниципальном районе Омской области"</w:t>
      </w:r>
    </w:p>
    <w:p w:rsidR="00F2614A" w:rsidRPr="00F2614A" w:rsidRDefault="00F2614A" w:rsidP="00F2614A">
      <w:pPr>
        <w:spacing w:after="0" w:line="240" w:lineRule="auto"/>
        <w:jc w:val="center"/>
        <w:rPr>
          <w:rFonts w:ascii="Times New Roman" w:eastAsia="Times New Roman" w:hAnsi="Times New Roman" w:cs="Times New Roman"/>
          <w:color w:val="000000"/>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Расходы бюджета на подпрограмму 3 составили 1349507,35 рублей.</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    Цель подпрограммы 3  «</w:t>
      </w:r>
      <w:r w:rsidRPr="00F2614A">
        <w:rPr>
          <w:rFonts w:ascii="Times New Roman" w:eastAsia="Times New Roman" w:hAnsi="Times New Roman" w:cs="Times New Roman"/>
          <w:sz w:val="18"/>
          <w:szCs w:val="18"/>
          <w:lang w:eastAsia="ru-RU"/>
        </w:rPr>
        <w:t>Обеспечение устойчивого экономического развития поселения, развитие социально-культурной сферы и осуществление социальной политики</w:t>
      </w:r>
      <w:r w:rsidRPr="00F2614A">
        <w:rPr>
          <w:rFonts w:ascii="Times New Roman" w:eastAsia="Times New Roman" w:hAnsi="Times New Roman" w:cs="Times New Roman"/>
          <w:color w:val="000000"/>
          <w:sz w:val="18"/>
          <w:szCs w:val="18"/>
          <w:lang w:eastAsia="ru-RU"/>
        </w:rPr>
        <w:t>».</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В рамках основных мероприятий подпрограммы 3, осуществлены мероприятия:</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 по развитию физической культуры, спорта, в области молодежной политики и культуры;</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 создание социально- экономических условий для увеличения занятости населения;</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 обеспечение доступности и качества предоставления мер социальной поддержки отдельным категориям граждан;</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color w:val="000000"/>
          <w:kern w:val="3"/>
          <w:sz w:val="18"/>
          <w:szCs w:val="18"/>
          <w:lang w:val="de-DE" w:eastAsia="ja-JP" w:bidi="fa-IR"/>
        </w:rPr>
      </w:pPr>
      <w:r w:rsidRPr="00F2614A">
        <w:rPr>
          <w:rFonts w:ascii="Times New Roman" w:eastAsia="Andale Sans UI" w:hAnsi="Times New Roman" w:cs="Times New Roman"/>
          <w:kern w:val="3"/>
          <w:sz w:val="18"/>
          <w:szCs w:val="18"/>
          <w:lang w:eastAsia="ja-JP" w:bidi="fa-IR"/>
        </w:rPr>
        <w:t>-развитие и обновление материально-технической базы учреждений культуры</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 xml:space="preserve">     Все запланированные мероприятия выполнены. Жители поселения участвовали в районных спортивных мероприятиях, где занимали призовые места. В результате выполнения мероприятий растет доля жителей сельского поселения, систематически занимающихся физической культурой и спортом, проведены мероприятия к знаменательным датам. Организовано и профинансировано временное трудоустройство несовершеннолетних  граждан и выплачены доплаты к пенсиям муниципальным  служащим. Проведена государственная экспертиза проектно-сметной документации СДК в п. Междуречье.</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 xml:space="preserve"> </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Подпрограмма 4 "Энергосбережение и повышение энергетической эффективности в Междуреченском сельском поселении Тарского муниципального района"</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 xml:space="preserve">  Расходы на подпрограмму 4 на 2019 год не планировались.</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(5) "Развитие малого и среднего предпринимательства на  территории Междуреченского сельского поселения Тарского муниципального района Омской области"</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r w:rsidRPr="00F2614A">
        <w:rPr>
          <w:rFonts w:ascii="Times New Roman" w:eastAsia="Andale Sans UI" w:hAnsi="Times New Roman" w:cs="Times New Roman"/>
          <w:kern w:val="3"/>
          <w:sz w:val="18"/>
          <w:szCs w:val="18"/>
          <w:lang w:eastAsia="ja-JP" w:bidi="fa-IR"/>
        </w:rPr>
        <w:t>Расходы на подпрограмму 5 на 2019 год не планировались.</w:t>
      </w:r>
    </w:p>
    <w:p w:rsidR="00F2614A" w:rsidRPr="00F2614A" w:rsidRDefault="00F2614A" w:rsidP="00F2614A">
      <w:pPr>
        <w:widowControl w:val="0"/>
        <w:suppressAutoHyphens/>
        <w:autoSpaceDN w:val="0"/>
        <w:spacing w:after="0" w:line="240" w:lineRule="auto"/>
        <w:jc w:val="both"/>
        <w:textAlignment w:val="baseline"/>
        <w:rPr>
          <w:rFonts w:ascii="Times New Roman" w:eastAsia="Andale Sans UI" w:hAnsi="Times New Roman" w:cs="Times New Roman"/>
          <w:kern w:val="3"/>
          <w:sz w:val="18"/>
          <w:szCs w:val="18"/>
          <w:lang w:eastAsia="ja-JP" w:bidi="fa-IR"/>
        </w:rPr>
      </w:pPr>
    </w:p>
    <w:p w:rsidR="00F2614A" w:rsidRPr="00F2614A" w:rsidRDefault="00F2614A" w:rsidP="00F2614A">
      <w:pPr>
        <w:suppressAutoHyphens/>
        <w:autoSpaceDN w:val="0"/>
        <w:spacing w:after="0" w:line="240" w:lineRule="auto"/>
        <w:jc w:val="center"/>
        <w:textAlignment w:val="baseline"/>
        <w:rPr>
          <w:rFonts w:ascii="Times New Roman" w:eastAsia="Arial Unicode MS" w:hAnsi="Times New Roman" w:cs="Times New Roman"/>
          <w:b/>
          <w:color w:val="000000"/>
          <w:kern w:val="3"/>
          <w:sz w:val="18"/>
          <w:szCs w:val="18"/>
        </w:rPr>
      </w:pPr>
      <w:r w:rsidRPr="00F2614A">
        <w:rPr>
          <w:rFonts w:ascii="Times New Roman" w:eastAsia="Arial Unicode MS" w:hAnsi="Times New Roman" w:cs="Times New Roman"/>
          <w:b/>
          <w:kern w:val="3"/>
          <w:sz w:val="18"/>
          <w:szCs w:val="18"/>
        </w:rPr>
        <w:t>3. Расчеты оценки эффективности реализации мероприятий, основных мероприятий, подпрограмм муниципальной программы и муниципальной программы в целом</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proofErr w:type="gramStart"/>
      <w:r w:rsidRPr="00F2614A">
        <w:rPr>
          <w:rFonts w:ascii="Times New Roman" w:eastAsia="Times New Roman" w:hAnsi="Times New Roman" w:cs="Times New Roman"/>
          <w:sz w:val="18"/>
          <w:szCs w:val="18"/>
          <w:lang w:eastAsia="ru-RU"/>
        </w:rPr>
        <w:t xml:space="preserve">Расчет оценки эффективности реализации муниципальной программы </w:t>
      </w:r>
      <w:r w:rsidRPr="00F2614A">
        <w:rPr>
          <w:rFonts w:ascii="Times New Roman" w:eastAsia="Times New Roman" w:hAnsi="Times New Roman" w:cs="Times New Roman"/>
          <w:color w:val="000000"/>
          <w:sz w:val="18"/>
          <w:szCs w:val="18"/>
          <w:lang w:eastAsia="ru-RU"/>
        </w:rPr>
        <w:t>«Развитие социально-экономического потенциала Междуреченского сельского поселения Тарского муниципального района Омской области в 2014-2020 годах» проведен в соответствии с методикой, утвержденной постановлением администрации Междуреченского сельского поселения Тарского муниципального района Омской области от 21.08.2013 года № 41 «</w:t>
      </w:r>
      <w:r w:rsidRPr="00F2614A">
        <w:rPr>
          <w:rFonts w:ascii="Times New Roman" w:eastAsia="Times New Roman" w:hAnsi="Times New Roman" w:cs="Times New Roman"/>
          <w:sz w:val="18"/>
          <w:szCs w:val="18"/>
          <w:lang w:eastAsia="ru-RU"/>
        </w:rPr>
        <w:t>Об утверждении Порядка принятия решений о разработке муниципальных программ Междуреченского сельского поселения Тарского муниципального района Омской области, их формирования  и</w:t>
      </w:r>
      <w:proofErr w:type="gramEnd"/>
      <w:r w:rsidRPr="00F2614A">
        <w:rPr>
          <w:rFonts w:ascii="Times New Roman" w:eastAsia="Times New Roman" w:hAnsi="Times New Roman" w:cs="Times New Roman"/>
          <w:sz w:val="18"/>
          <w:szCs w:val="18"/>
          <w:lang w:eastAsia="ru-RU"/>
        </w:rPr>
        <w:t xml:space="preserve"> реализации».</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DB0A5F" w:rsidRDefault="00DB0A5F"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sectPr w:rsidR="00DB0A5F" w:rsidSect="00DB0A5F">
          <w:pgSz w:w="11906" w:h="16838"/>
          <w:pgMar w:top="1134" w:right="851" w:bottom="1134" w:left="1701" w:header="709" w:footer="709" w:gutter="0"/>
          <w:cols w:space="708"/>
          <w:docGrid w:linePitch="360"/>
        </w:sect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1. Расчет уровня финансового обеспечения мероприятия:</w:t>
      </w:r>
    </w:p>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p>
    <w:tbl>
      <w:tblPr>
        <w:tblStyle w:val="10"/>
        <w:tblW w:w="9747" w:type="dxa"/>
        <w:tblLayout w:type="fixed"/>
        <w:tblLook w:val="0000" w:firstRow="0" w:lastRow="0" w:firstColumn="0" w:lastColumn="0" w:noHBand="0" w:noVBand="0"/>
      </w:tblPr>
      <w:tblGrid>
        <w:gridCol w:w="539"/>
        <w:gridCol w:w="5038"/>
        <w:gridCol w:w="1477"/>
        <w:gridCol w:w="1559"/>
        <w:gridCol w:w="1134"/>
      </w:tblGrid>
      <w:tr w:rsidR="00F2614A" w:rsidRPr="00F2614A" w:rsidTr="00F2614A">
        <w:trPr>
          <w:trHeight w:val="383"/>
        </w:trPr>
        <w:tc>
          <w:tcPr>
            <w:tcW w:w="539" w:type="dxa"/>
            <w:vMerge w:val="restart"/>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 xml:space="preserve">№ </w:t>
            </w:r>
            <w:proofErr w:type="gramStart"/>
            <w:r w:rsidRPr="00F2614A">
              <w:rPr>
                <w:rFonts w:ascii="Times New Roman" w:hAnsi="Times New Roman" w:cs="Times New Roman"/>
                <w:sz w:val="18"/>
                <w:szCs w:val="18"/>
              </w:rPr>
              <w:t>п</w:t>
            </w:r>
            <w:proofErr w:type="gramEnd"/>
            <w:r w:rsidRPr="00F2614A">
              <w:rPr>
                <w:rFonts w:ascii="Times New Roman" w:hAnsi="Times New Roman" w:cs="Times New Roman"/>
                <w:sz w:val="18"/>
                <w:szCs w:val="18"/>
              </w:rPr>
              <w:t>/п</w:t>
            </w:r>
          </w:p>
        </w:tc>
        <w:tc>
          <w:tcPr>
            <w:tcW w:w="5038" w:type="dxa"/>
            <w:vMerge w:val="restart"/>
          </w:tcPr>
          <w:p w:rsidR="00F2614A" w:rsidRPr="00F2614A" w:rsidRDefault="00F2614A" w:rsidP="00F2614A">
            <w:pPr>
              <w:autoSpaceDE w:val="0"/>
              <w:autoSpaceDN w:val="0"/>
              <w:adjustRightInd w:val="0"/>
              <w:jc w:val="center"/>
              <w:rPr>
                <w:rFonts w:ascii="Times New Roman" w:hAnsi="Times New Roman" w:cs="Times New Roman"/>
                <w:color w:val="000000"/>
                <w:sz w:val="18"/>
                <w:szCs w:val="18"/>
              </w:rPr>
            </w:pPr>
            <w:r w:rsidRPr="00F2614A">
              <w:rPr>
                <w:rFonts w:ascii="Times New Roman" w:hAnsi="Times New Roman" w:cs="Times New Roman"/>
                <w:color w:val="000000"/>
                <w:sz w:val="18"/>
                <w:szCs w:val="18"/>
              </w:rPr>
              <w:t>Мероприятие</w:t>
            </w:r>
          </w:p>
        </w:tc>
        <w:tc>
          <w:tcPr>
            <w:tcW w:w="3036" w:type="dxa"/>
            <w:gridSpan w:val="2"/>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объем финансирования</w:t>
            </w:r>
          </w:p>
        </w:tc>
        <w:tc>
          <w:tcPr>
            <w:tcW w:w="1134" w:type="dxa"/>
            <w:vMerge w:val="restart"/>
          </w:tcPr>
          <w:p w:rsidR="00F2614A" w:rsidRPr="00F2614A" w:rsidRDefault="00F2614A" w:rsidP="00F2614A">
            <w:pPr>
              <w:autoSpaceDE w:val="0"/>
              <w:autoSpaceDN w:val="0"/>
              <w:adjustRightInd w:val="0"/>
              <w:jc w:val="center"/>
              <w:rPr>
                <w:rFonts w:ascii="Times New Roman" w:hAnsi="Times New Roman" w:cs="Times New Roman"/>
                <w:sz w:val="18"/>
                <w:szCs w:val="18"/>
              </w:rPr>
            </w:pPr>
            <w:proofErr w:type="gramStart"/>
            <w:r w:rsidRPr="00F2614A">
              <w:rPr>
                <w:rFonts w:ascii="Times New Roman" w:hAnsi="Times New Roman" w:cs="Times New Roman"/>
                <w:sz w:val="18"/>
                <w:szCs w:val="18"/>
              </w:rPr>
              <w:t>уровень финансового обеспечения (факт/</w:t>
            </w:r>
            <w:proofErr w:type="gramEnd"/>
          </w:p>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план)</w:t>
            </w:r>
          </w:p>
        </w:tc>
      </w:tr>
      <w:tr w:rsidR="00F2614A" w:rsidRPr="00F2614A" w:rsidTr="00F2614A">
        <w:trPr>
          <w:trHeight w:val="559"/>
        </w:trPr>
        <w:tc>
          <w:tcPr>
            <w:tcW w:w="539" w:type="dxa"/>
            <w:vMerge/>
          </w:tcPr>
          <w:p w:rsidR="00F2614A" w:rsidRPr="00F2614A" w:rsidRDefault="00F2614A" w:rsidP="00F2614A">
            <w:pPr>
              <w:autoSpaceDE w:val="0"/>
              <w:autoSpaceDN w:val="0"/>
              <w:adjustRightInd w:val="0"/>
              <w:jc w:val="center"/>
              <w:rPr>
                <w:rFonts w:ascii="Times New Roman" w:hAnsi="Times New Roman" w:cs="Times New Roman"/>
                <w:sz w:val="18"/>
                <w:szCs w:val="18"/>
              </w:rPr>
            </w:pPr>
          </w:p>
        </w:tc>
        <w:tc>
          <w:tcPr>
            <w:tcW w:w="5038" w:type="dxa"/>
            <w:vMerge/>
          </w:tcPr>
          <w:p w:rsidR="00F2614A" w:rsidRPr="00F2614A" w:rsidRDefault="00F2614A" w:rsidP="00F2614A">
            <w:pPr>
              <w:autoSpaceDE w:val="0"/>
              <w:autoSpaceDN w:val="0"/>
              <w:adjustRightInd w:val="0"/>
              <w:jc w:val="center"/>
              <w:rPr>
                <w:rFonts w:ascii="Times New Roman" w:hAnsi="Times New Roman" w:cs="Times New Roman"/>
                <w:color w:val="000000"/>
                <w:sz w:val="18"/>
                <w:szCs w:val="18"/>
              </w:rPr>
            </w:pPr>
          </w:p>
        </w:tc>
        <w:tc>
          <w:tcPr>
            <w:tcW w:w="1477" w:type="dxa"/>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план</w:t>
            </w:r>
          </w:p>
        </w:tc>
        <w:tc>
          <w:tcPr>
            <w:tcW w:w="1559" w:type="dxa"/>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факт</w:t>
            </w:r>
          </w:p>
        </w:tc>
        <w:tc>
          <w:tcPr>
            <w:tcW w:w="1134" w:type="dxa"/>
            <w:vMerge/>
          </w:tcPr>
          <w:p w:rsidR="00F2614A" w:rsidRPr="00F2614A" w:rsidRDefault="00F2614A" w:rsidP="00F2614A">
            <w:pPr>
              <w:autoSpaceDE w:val="0"/>
              <w:autoSpaceDN w:val="0"/>
              <w:adjustRightInd w:val="0"/>
              <w:jc w:val="center"/>
              <w:rPr>
                <w:rFonts w:ascii="Times New Roman" w:hAnsi="Times New Roman" w:cs="Times New Roman"/>
                <w:sz w:val="18"/>
                <w:szCs w:val="18"/>
              </w:rPr>
            </w:pPr>
          </w:p>
        </w:tc>
      </w:tr>
      <w:tr w:rsidR="00F2614A" w:rsidRPr="00F2614A" w:rsidTr="00F2614A">
        <w:trPr>
          <w:trHeight w:val="260"/>
        </w:trPr>
        <w:tc>
          <w:tcPr>
            <w:tcW w:w="5577" w:type="dxa"/>
            <w:gridSpan w:val="2"/>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Подпрограмма 1</w:t>
            </w:r>
          </w:p>
          <w:p w:rsidR="00F2614A" w:rsidRPr="00F2614A" w:rsidRDefault="00F2614A" w:rsidP="00F2614A">
            <w:pPr>
              <w:autoSpaceDE w:val="0"/>
              <w:autoSpaceDN w:val="0"/>
              <w:adjustRightInd w:val="0"/>
              <w:jc w:val="center"/>
              <w:rPr>
                <w:rFonts w:ascii="Times New Roman" w:hAnsi="Times New Roman" w:cs="Times New Roman"/>
                <w:sz w:val="18"/>
                <w:szCs w:val="18"/>
              </w:rPr>
            </w:pPr>
          </w:p>
        </w:tc>
        <w:tc>
          <w:tcPr>
            <w:tcW w:w="1477" w:type="dxa"/>
          </w:tcPr>
          <w:p w:rsidR="00F2614A" w:rsidRPr="00F2614A" w:rsidRDefault="00F2614A" w:rsidP="00F2614A">
            <w:pPr>
              <w:widowControl w:val="0"/>
              <w:autoSpaceDE w:val="0"/>
              <w:autoSpaceDN w:val="0"/>
              <w:adjustRightInd w:val="0"/>
              <w:rPr>
                <w:rFonts w:ascii="Times New Roman" w:hAnsi="Times New Roman" w:cs="Times New Roman"/>
                <w:b/>
                <w:sz w:val="18"/>
                <w:szCs w:val="18"/>
              </w:rPr>
            </w:pPr>
            <w:r w:rsidRPr="00F2614A">
              <w:rPr>
                <w:rFonts w:ascii="Times New Roman" w:hAnsi="Times New Roman" w:cs="Times New Roman"/>
                <w:b/>
                <w:sz w:val="18"/>
                <w:szCs w:val="18"/>
              </w:rPr>
              <w:t>3123344,80</w:t>
            </w:r>
          </w:p>
        </w:tc>
        <w:tc>
          <w:tcPr>
            <w:tcW w:w="1559" w:type="dxa"/>
          </w:tcPr>
          <w:p w:rsidR="00F2614A" w:rsidRPr="00F2614A" w:rsidRDefault="00F2614A" w:rsidP="00F2614A">
            <w:pPr>
              <w:widowControl w:val="0"/>
              <w:autoSpaceDE w:val="0"/>
              <w:autoSpaceDN w:val="0"/>
              <w:adjustRightInd w:val="0"/>
              <w:rPr>
                <w:rFonts w:ascii="Times New Roman" w:hAnsi="Times New Roman" w:cs="Times New Roman"/>
                <w:b/>
                <w:sz w:val="18"/>
                <w:szCs w:val="18"/>
              </w:rPr>
            </w:pPr>
            <w:r w:rsidRPr="00F2614A">
              <w:rPr>
                <w:rFonts w:ascii="Times New Roman" w:hAnsi="Times New Roman" w:cs="Times New Roman"/>
                <w:b/>
                <w:sz w:val="18"/>
                <w:szCs w:val="18"/>
              </w:rPr>
              <w:t>3123344,80</w:t>
            </w:r>
          </w:p>
        </w:tc>
        <w:tc>
          <w:tcPr>
            <w:tcW w:w="1134" w:type="dxa"/>
          </w:tcPr>
          <w:p w:rsidR="00F2614A" w:rsidRPr="00F2614A" w:rsidRDefault="00F2614A" w:rsidP="00F2614A">
            <w:pPr>
              <w:jc w:val="center"/>
              <w:rPr>
                <w:rFonts w:ascii="Times New Roman" w:hAnsi="Times New Roman" w:cs="Times New Roman"/>
                <w:color w:val="000000"/>
                <w:sz w:val="18"/>
                <w:szCs w:val="18"/>
              </w:rPr>
            </w:pPr>
          </w:p>
          <w:p w:rsidR="00F2614A" w:rsidRPr="00F2614A" w:rsidRDefault="00F2614A" w:rsidP="00F2614A">
            <w:pPr>
              <w:widowControl w:val="0"/>
              <w:autoSpaceDE w:val="0"/>
              <w:autoSpaceDN w:val="0"/>
              <w:adjustRightInd w:val="0"/>
              <w:jc w:val="center"/>
              <w:rPr>
                <w:rFonts w:ascii="Times New Roman" w:hAnsi="Times New Roman" w:cs="Times New Roman"/>
                <w:sz w:val="18"/>
                <w:szCs w:val="18"/>
              </w:rPr>
            </w:pPr>
          </w:p>
        </w:tc>
      </w:tr>
      <w:tr w:rsidR="00F2614A" w:rsidRPr="00F2614A" w:rsidTr="00F2614A">
        <w:trPr>
          <w:trHeight w:val="691"/>
        </w:trPr>
        <w:tc>
          <w:tcPr>
            <w:tcW w:w="539" w:type="dxa"/>
          </w:tcPr>
          <w:p w:rsidR="00F2614A" w:rsidRPr="00F2614A" w:rsidRDefault="00F2614A" w:rsidP="00F2614A">
            <w:pPr>
              <w:autoSpaceDE w:val="0"/>
              <w:autoSpaceDN w:val="0"/>
              <w:adjustRightInd w:val="0"/>
              <w:jc w:val="center"/>
              <w:rPr>
                <w:rFonts w:ascii="Times New Roman" w:hAnsi="Times New Roman" w:cs="Times New Roman"/>
                <w:sz w:val="18"/>
                <w:szCs w:val="18"/>
              </w:rPr>
            </w:pPr>
          </w:p>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1</w:t>
            </w:r>
          </w:p>
          <w:p w:rsidR="00F2614A" w:rsidRPr="00F2614A" w:rsidRDefault="00F2614A" w:rsidP="00F2614A">
            <w:pPr>
              <w:autoSpaceDE w:val="0"/>
              <w:autoSpaceDN w:val="0"/>
              <w:adjustRightInd w:val="0"/>
              <w:jc w:val="center"/>
              <w:rPr>
                <w:rFonts w:ascii="Times New Roman" w:hAnsi="Times New Roman" w:cs="Times New Roman"/>
                <w:sz w:val="18"/>
                <w:szCs w:val="18"/>
              </w:rPr>
            </w:pPr>
          </w:p>
          <w:p w:rsidR="00F2614A" w:rsidRPr="00F2614A" w:rsidRDefault="00F2614A" w:rsidP="00F2614A">
            <w:pPr>
              <w:autoSpaceDE w:val="0"/>
              <w:autoSpaceDN w:val="0"/>
              <w:adjustRightInd w:val="0"/>
              <w:jc w:val="center"/>
              <w:rPr>
                <w:rFonts w:ascii="Times New Roman" w:hAnsi="Times New Roman" w:cs="Times New Roman"/>
                <w:sz w:val="18"/>
                <w:szCs w:val="18"/>
              </w:rPr>
            </w:pPr>
          </w:p>
        </w:tc>
        <w:tc>
          <w:tcPr>
            <w:tcW w:w="5038" w:type="dxa"/>
          </w:tcPr>
          <w:p w:rsidR="00F2614A" w:rsidRPr="00F2614A" w:rsidRDefault="00F2614A" w:rsidP="00F2614A">
            <w:pPr>
              <w:autoSpaceDE w:val="0"/>
              <w:autoSpaceDN w:val="0"/>
              <w:adjustRightInd w:val="0"/>
              <w:jc w:val="both"/>
              <w:rPr>
                <w:rFonts w:ascii="Times New Roman" w:hAnsi="Times New Roman" w:cs="Times New Roman"/>
                <w:sz w:val="18"/>
                <w:szCs w:val="18"/>
              </w:rPr>
            </w:pPr>
            <w:r w:rsidRPr="00F2614A">
              <w:rPr>
                <w:rFonts w:ascii="Times New Roman" w:hAnsi="Times New Roman" w:cs="Times New Roman"/>
                <w:color w:val="000000"/>
                <w:sz w:val="18"/>
                <w:szCs w:val="18"/>
              </w:rPr>
              <w:t>Руководство и управление в сфере установленных функций органов местного самоуправления Междуреченского сельского поселения</w:t>
            </w:r>
          </w:p>
        </w:tc>
        <w:tc>
          <w:tcPr>
            <w:tcW w:w="1477" w:type="dxa"/>
          </w:tcPr>
          <w:p w:rsidR="00F2614A" w:rsidRPr="00F2614A" w:rsidRDefault="00F2614A" w:rsidP="00F2614A">
            <w:pPr>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2400739,00</w:t>
            </w:r>
          </w:p>
        </w:tc>
        <w:tc>
          <w:tcPr>
            <w:tcW w:w="1559" w:type="dxa"/>
          </w:tcPr>
          <w:p w:rsidR="00F2614A" w:rsidRPr="00F2614A" w:rsidRDefault="00F2614A" w:rsidP="00F2614A">
            <w:pPr>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2400739,00</w:t>
            </w:r>
          </w:p>
        </w:tc>
        <w:tc>
          <w:tcPr>
            <w:tcW w:w="1134" w:type="dxa"/>
          </w:tcPr>
          <w:p w:rsidR="00F2614A" w:rsidRPr="00F2614A" w:rsidRDefault="00F2614A" w:rsidP="00F2614A">
            <w:pPr>
              <w:autoSpaceDE w:val="0"/>
              <w:autoSpaceDN w:val="0"/>
              <w:adjustRightInd w:val="0"/>
              <w:jc w:val="center"/>
              <w:rPr>
                <w:rFonts w:ascii="Times New Roman" w:hAnsi="Times New Roman" w:cs="Times New Roman"/>
                <w:sz w:val="18"/>
                <w:szCs w:val="18"/>
              </w:rPr>
            </w:pPr>
          </w:p>
          <w:p w:rsidR="00F2614A" w:rsidRPr="00F2614A" w:rsidRDefault="00F2614A" w:rsidP="00F2614A">
            <w:pPr>
              <w:autoSpaceDE w:val="0"/>
              <w:autoSpaceDN w:val="0"/>
              <w:adjustRightInd w:val="0"/>
              <w:jc w:val="center"/>
              <w:rPr>
                <w:rFonts w:ascii="Times New Roman" w:hAnsi="Times New Roman" w:cs="Times New Roman"/>
                <w:sz w:val="18"/>
                <w:szCs w:val="18"/>
              </w:rPr>
            </w:pPr>
          </w:p>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1</w:t>
            </w:r>
          </w:p>
          <w:p w:rsidR="00F2614A" w:rsidRPr="00F2614A" w:rsidRDefault="00F2614A" w:rsidP="00F2614A">
            <w:pPr>
              <w:autoSpaceDE w:val="0"/>
              <w:autoSpaceDN w:val="0"/>
              <w:adjustRightInd w:val="0"/>
              <w:jc w:val="center"/>
              <w:rPr>
                <w:rFonts w:ascii="Times New Roman" w:hAnsi="Times New Roman" w:cs="Times New Roman"/>
                <w:sz w:val="18"/>
                <w:szCs w:val="18"/>
              </w:rPr>
            </w:pPr>
          </w:p>
        </w:tc>
      </w:tr>
      <w:tr w:rsidR="00F2614A" w:rsidRPr="00F2614A" w:rsidTr="00F2614A">
        <w:trPr>
          <w:trHeight w:val="426"/>
        </w:trPr>
        <w:tc>
          <w:tcPr>
            <w:tcW w:w="539" w:type="dxa"/>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2</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sz w:val="18"/>
                <w:szCs w:val="18"/>
              </w:rPr>
              <w:t>Выполнение других обязательств органов местного самоуправления</w:t>
            </w:r>
          </w:p>
        </w:tc>
        <w:tc>
          <w:tcPr>
            <w:tcW w:w="1477" w:type="dxa"/>
          </w:tcPr>
          <w:p w:rsidR="00F2614A" w:rsidRPr="00F2614A" w:rsidRDefault="00F2614A" w:rsidP="00F2614A">
            <w:pPr>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49660,00</w:t>
            </w:r>
          </w:p>
        </w:tc>
        <w:tc>
          <w:tcPr>
            <w:tcW w:w="1559" w:type="dxa"/>
          </w:tcPr>
          <w:p w:rsidR="00F2614A" w:rsidRPr="00F2614A" w:rsidRDefault="00F2614A" w:rsidP="00F2614A">
            <w:pPr>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49660,00</w:t>
            </w:r>
          </w:p>
        </w:tc>
        <w:tc>
          <w:tcPr>
            <w:tcW w:w="1134" w:type="dxa"/>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765"/>
        </w:trPr>
        <w:tc>
          <w:tcPr>
            <w:tcW w:w="539" w:type="dxa"/>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3</w:t>
            </w:r>
          </w:p>
        </w:tc>
        <w:tc>
          <w:tcPr>
            <w:tcW w:w="5038" w:type="dxa"/>
          </w:tcPr>
          <w:p w:rsidR="00F2614A" w:rsidRPr="00F2614A" w:rsidRDefault="00F2614A" w:rsidP="00F2614A">
            <w:pPr>
              <w:widowControl w:val="0"/>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Обеспечение первичных мер пожарной безопасности в границах населенных пунктов поселения</w:t>
            </w:r>
          </w:p>
        </w:tc>
        <w:tc>
          <w:tcPr>
            <w:tcW w:w="1477" w:type="dxa"/>
          </w:tcPr>
          <w:p w:rsidR="00F2614A" w:rsidRPr="00F2614A" w:rsidRDefault="00F2614A" w:rsidP="00F2614A">
            <w:pPr>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11843,75</w:t>
            </w:r>
          </w:p>
        </w:tc>
        <w:tc>
          <w:tcPr>
            <w:tcW w:w="1559" w:type="dxa"/>
          </w:tcPr>
          <w:p w:rsidR="00F2614A" w:rsidRPr="00F2614A" w:rsidRDefault="00F2614A" w:rsidP="00F2614A">
            <w:pPr>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11843,75</w:t>
            </w:r>
          </w:p>
        </w:tc>
        <w:tc>
          <w:tcPr>
            <w:tcW w:w="1134" w:type="dxa"/>
          </w:tcPr>
          <w:p w:rsidR="00F2614A" w:rsidRPr="00F2614A" w:rsidRDefault="00F2614A" w:rsidP="00F2614A">
            <w:pPr>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324"/>
        </w:trPr>
        <w:tc>
          <w:tcPr>
            <w:tcW w:w="539" w:type="dxa"/>
          </w:tcPr>
          <w:p w:rsidR="00F2614A" w:rsidRPr="00F2614A" w:rsidRDefault="00F2614A" w:rsidP="00F2614A">
            <w:pPr>
              <w:widowControl w:val="0"/>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4</w:t>
            </w:r>
          </w:p>
        </w:tc>
        <w:tc>
          <w:tcPr>
            <w:tcW w:w="5038" w:type="dxa"/>
          </w:tcPr>
          <w:p w:rsidR="00F2614A" w:rsidRPr="00F2614A" w:rsidRDefault="00F2614A" w:rsidP="00F2614A">
            <w:pPr>
              <w:widowControl w:val="0"/>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sz w:val="18"/>
                <w:szCs w:val="18"/>
              </w:rPr>
              <w:t xml:space="preserve">Предоставление межбюджетных трансфертов на осуществление части полномочий по </w:t>
            </w:r>
            <w:r w:rsidRPr="00F2614A">
              <w:rPr>
                <w:rFonts w:ascii="Times New Roman" w:hAnsi="Times New Roman" w:cs="Times New Roman"/>
                <w:color w:val="000000"/>
                <w:sz w:val="18"/>
                <w:szCs w:val="18"/>
              </w:rPr>
              <w:t>формированию и исполнению бюджетов поселений</w:t>
            </w:r>
          </w:p>
        </w:tc>
        <w:tc>
          <w:tcPr>
            <w:tcW w:w="1477" w:type="dxa"/>
          </w:tcPr>
          <w:p w:rsidR="00F2614A" w:rsidRPr="00F2614A" w:rsidRDefault="00F2614A" w:rsidP="00F2614A">
            <w:pPr>
              <w:widowControl w:val="0"/>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34961,00</w:t>
            </w:r>
          </w:p>
        </w:tc>
        <w:tc>
          <w:tcPr>
            <w:tcW w:w="1559" w:type="dxa"/>
          </w:tcPr>
          <w:p w:rsidR="00F2614A" w:rsidRPr="00F2614A" w:rsidRDefault="00F2614A" w:rsidP="00F2614A">
            <w:pPr>
              <w:widowControl w:val="0"/>
              <w:autoSpaceDE w:val="0"/>
              <w:autoSpaceDN w:val="0"/>
              <w:adjustRightInd w:val="0"/>
              <w:rPr>
                <w:rFonts w:ascii="Times New Roman" w:hAnsi="Times New Roman" w:cs="Times New Roman"/>
                <w:sz w:val="18"/>
                <w:szCs w:val="18"/>
              </w:rPr>
            </w:pPr>
            <w:r w:rsidRPr="00F2614A">
              <w:rPr>
                <w:rFonts w:ascii="Times New Roman" w:hAnsi="Times New Roman" w:cs="Times New Roman"/>
                <w:sz w:val="18"/>
                <w:szCs w:val="18"/>
              </w:rPr>
              <w:t>34961,00</w:t>
            </w:r>
          </w:p>
        </w:tc>
        <w:tc>
          <w:tcPr>
            <w:tcW w:w="1134" w:type="dxa"/>
          </w:tcPr>
          <w:p w:rsidR="00F2614A" w:rsidRPr="00F2614A" w:rsidRDefault="00F2614A" w:rsidP="00F2614A">
            <w:pPr>
              <w:widowControl w:val="0"/>
              <w:autoSpaceDE w:val="0"/>
              <w:autoSpaceDN w:val="0"/>
              <w:adjustRightInd w:val="0"/>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 xml:space="preserve"> 5</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Приобретение, содержание и обслуживание казенного имущества</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534580,05</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534580,05</w:t>
            </w:r>
          </w:p>
        </w:tc>
        <w:tc>
          <w:tcPr>
            <w:tcW w:w="1134" w:type="dxa"/>
          </w:tcPr>
          <w:p w:rsidR="00F2614A" w:rsidRPr="00F2614A" w:rsidRDefault="00F2614A" w:rsidP="00F2614A">
            <w:pPr>
              <w:jc w:val="center"/>
              <w:rPr>
                <w:rFonts w:ascii="Times New Roman" w:hAnsi="Times New Roman" w:cs="Times New Roman"/>
                <w:sz w:val="18"/>
                <w:szCs w:val="18"/>
              </w:rPr>
            </w:pPr>
          </w:p>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 xml:space="preserve"> 6</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91561,00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91561,00</w:t>
            </w:r>
          </w:p>
        </w:tc>
        <w:tc>
          <w:tcPr>
            <w:tcW w:w="1134" w:type="dxa"/>
          </w:tcPr>
          <w:p w:rsidR="00F2614A" w:rsidRPr="00F2614A" w:rsidRDefault="00F2614A" w:rsidP="00F2614A">
            <w:pPr>
              <w:jc w:val="center"/>
              <w:rPr>
                <w:rFonts w:ascii="Times New Roman" w:hAnsi="Times New Roman" w:cs="Times New Roman"/>
                <w:sz w:val="18"/>
                <w:szCs w:val="18"/>
              </w:rPr>
            </w:pPr>
          </w:p>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577" w:type="dxa"/>
            <w:gridSpan w:val="2"/>
          </w:tcPr>
          <w:p w:rsidR="00F2614A" w:rsidRPr="00F2614A" w:rsidRDefault="00F2614A" w:rsidP="00F2614A">
            <w:pPr>
              <w:autoSpaceDE w:val="0"/>
              <w:autoSpaceDN w:val="0"/>
              <w:adjustRightInd w:val="0"/>
              <w:rPr>
                <w:rFonts w:ascii="Times New Roman" w:hAnsi="Times New Roman" w:cs="Times New Roman"/>
                <w:b/>
                <w:color w:val="000000"/>
                <w:sz w:val="18"/>
                <w:szCs w:val="18"/>
              </w:rPr>
            </w:pPr>
            <w:r w:rsidRPr="00F2614A">
              <w:rPr>
                <w:rFonts w:ascii="Times New Roman" w:hAnsi="Times New Roman" w:cs="Times New Roman"/>
                <w:b/>
                <w:sz w:val="18"/>
                <w:szCs w:val="18"/>
              </w:rPr>
              <w:t>Подпрограмма 2</w:t>
            </w:r>
          </w:p>
        </w:tc>
        <w:tc>
          <w:tcPr>
            <w:tcW w:w="1477" w:type="dxa"/>
          </w:tcPr>
          <w:p w:rsidR="00F2614A" w:rsidRPr="00F2614A" w:rsidRDefault="00F2614A" w:rsidP="00F2614A">
            <w:pPr>
              <w:rPr>
                <w:rFonts w:ascii="Times New Roman" w:hAnsi="Times New Roman" w:cs="Times New Roman"/>
                <w:b/>
                <w:sz w:val="18"/>
                <w:szCs w:val="18"/>
              </w:rPr>
            </w:pPr>
            <w:r w:rsidRPr="00F2614A">
              <w:rPr>
                <w:rFonts w:ascii="Times New Roman" w:hAnsi="Times New Roman" w:cs="Times New Roman"/>
                <w:b/>
                <w:color w:val="000000"/>
                <w:sz w:val="18"/>
                <w:szCs w:val="18"/>
              </w:rPr>
              <w:t>1001988,97</w:t>
            </w:r>
          </w:p>
        </w:tc>
        <w:tc>
          <w:tcPr>
            <w:tcW w:w="1559" w:type="dxa"/>
          </w:tcPr>
          <w:p w:rsidR="00F2614A" w:rsidRPr="00F2614A" w:rsidRDefault="00F2614A" w:rsidP="00F2614A">
            <w:pPr>
              <w:rPr>
                <w:rFonts w:ascii="Times New Roman" w:hAnsi="Times New Roman" w:cs="Times New Roman"/>
                <w:b/>
                <w:sz w:val="18"/>
                <w:szCs w:val="18"/>
              </w:rPr>
            </w:pPr>
            <w:r w:rsidRPr="00F2614A">
              <w:rPr>
                <w:rFonts w:ascii="Times New Roman" w:hAnsi="Times New Roman" w:cs="Times New Roman"/>
                <w:b/>
                <w:color w:val="000000"/>
                <w:sz w:val="18"/>
                <w:szCs w:val="18"/>
              </w:rPr>
              <w:t>1001988,97</w:t>
            </w:r>
          </w:p>
        </w:tc>
        <w:tc>
          <w:tcPr>
            <w:tcW w:w="1134" w:type="dxa"/>
          </w:tcPr>
          <w:p w:rsidR="00F2614A" w:rsidRPr="00F2614A" w:rsidRDefault="00F2614A" w:rsidP="00F2614A">
            <w:pPr>
              <w:jc w:val="center"/>
              <w:rPr>
                <w:rFonts w:ascii="Times New Roman" w:hAnsi="Times New Roman" w:cs="Times New Roman"/>
                <w:b/>
                <w:sz w:val="18"/>
                <w:szCs w:val="18"/>
              </w:rPr>
            </w:pP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sz w:val="18"/>
                <w:szCs w:val="18"/>
              </w:rPr>
              <w:t>Уличное освещение</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167443,83</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167443,83</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2</w:t>
            </w:r>
          </w:p>
        </w:tc>
        <w:tc>
          <w:tcPr>
            <w:tcW w:w="5038" w:type="dxa"/>
          </w:tcPr>
          <w:p w:rsidR="00F2614A" w:rsidRPr="00F2614A" w:rsidRDefault="00F2614A" w:rsidP="00F2614A">
            <w:pPr>
              <w:autoSpaceDE w:val="0"/>
              <w:autoSpaceDN w:val="0"/>
              <w:adjustRightInd w:val="0"/>
              <w:jc w:val="both"/>
              <w:rPr>
                <w:rFonts w:ascii="Times New Roman" w:hAnsi="Times New Roman" w:cs="Times New Roman"/>
                <w:sz w:val="18"/>
                <w:szCs w:val="18"/>
              </w:rPr>
            </w:pPr>
            <w:r w:rsidRPr="00F2614A">
              <w:rPr>
                <w:rFonts w:ascii="Times New Roman" w:hAnsi="Times New Roman" w:cs="Times New Roman"/>
                <w:sz w:val="18"/>
                <w:szCs w:val="18"/>
              </w:rPr>
              <w:t>Мероприятия по благоустройству поселения</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25293,20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25293,20</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3</w:t>
            </w:r>
          </w:p>
        </w:tc>
        <w:tc>
          <w:tcPr>
            <w:tcW w:w="5038" w:type="dxa"/>
          </w:tcPr>
          <w:p w:rsidR="00F2614A" w:rsidRPr="00F2614A" w:rsidRDefault="00F2614A" w:rsidP="00F2614A">
            <w:pPr>
              <w:autoSpaceDE w:val="0"/>
              <w:autoSpaceDN w:val="0"/>
              <w:adjustRightInd w:val="0"/>
              <w:jc w:val="both"/>
              <w:rPr>
                <w:rFonts w:ascii="Times New Roman" w:hAnsi="Times New Roman" w:cs="Times New Roman"/>
                <w:sz w:val="18"/>
                <w:szCs w:val="18"/>
              </w:rPr>
            </w:pPr>
            <w:r w:rsidRPr="00F2614A">
              <w:rPr>
                <w:rFonts w:ascii="Times New Roman" w:hAnsi="Times New Roman" w:cs="Times New Roman"/>
                <w:sz w:val="18"/>
                <w:szCs w:val="18"/>
              </w:rPr>
              <w:t xml:space="preserve"> Прочие мероприятия в области приватизации и управления муниципальной собственности поселения</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8895,28</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8895,28</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4</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Организация в границах поселения электро-, тепл</w:t>
            </w:r>
            <w:proofErr w:type="gramStart"/>
            <w:r w:rsidRPr="00F2614A">
              <w:rPr>
                <w:rFonts w:ascii="Times New Roman" w:hAnsi="Times New Roman" w:cs="Times New Roman"/>
                <w:color w:val="000000"/>
                <w:sz w:val="18"/>
                <w:szCs w:val="18"/>
              </w:rPr>
              <w:t>о-</w:t>
            </w:r>
            <w:proofErr w:type="gramEnd"/>
            <w:r w:rsidRPr="00F2614A">
              <w:rPr>
                <w:rFonts w:ascii="Times New Roman" w:hAnsi="Times New Roman" w:cs="Times New Roman"/>
                <w:color w:val="000000"/>
                <w:sz w:val="18"/>
                <w:szCs w:val="18"/>
              </w:rPr>
              <w:t>, газо-, водоснабжения населения</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93635,00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93635,00</w:t>
            </w:r>
          </w:p>
        </w:tc>
        <w:tc>
          <w:tcPr>
            <w:tcW w:w="1134" w:type="dxa"/>
          </w:tcPr>
          <w:p w:rsidR="00F2614A" w:rsidRPr="00F2614A" w:rsidRDefault="00F2614A" w:rsidP="00F2614A">
            <w:pPr>
              <w:jc w:val="center"/>
              <w:rPr>
                <w:rFonts w:ascii="Times New Roman" w:hAnsi="Times New Roman" w:cs="Times New Roman"/>
                <w:sz w:val="18"/>
                <w:szCs w:val="18"/>
              </w:rPr>
            </w:pPr>
          </w:p>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5</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Содержание дорог общего пользования муниципального значения</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38130,00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38130,00</w:t>
            </w:r>
          </w:p>
        </w:tc>
        <w:tc>
          <w:tcPr>
            <w:tcW w:w="1134" w:type="dxa"/>
          </w:tcPr>
          <w:p w:rsidR="00F2614A" w:rsidRPr="00F2614A" w:rsidRDefault="00F2614A" w:rsidP="00F2614A">
            <w:pPr>
              <w:jc w:val="center"/>
              <w:rPr>
                <w:rFonts w:ascii="Times New Roman" w:hAnsi="Times New Roman" w:cs="Times New Roman"/>
                <w:sz w:val="18"/>
                <w:szCs w:val="18"/>
              </w:rPr>
            </w:pPr>
          </w:p>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6</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Ремонт и содержание автомобильных дорог общего пользования</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668591,66</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668591,66</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577" w:type="dxa"/>
            <w:gridSpan w:val="2"/>
          </w:tcPr>
          <w:p w:rsidR="00F2614A" w:rsidRPr="00F2614A" w:rsidRDefault="00F2614A" w:rsidP="00F2614A">
            <w:pPr>
              <w:autoSpaceDE w:val="0"/>
              <w:autoSpaceDN w:val="0"/>
              <w:adjustRightInd w:val="0"/>
              <w:rPr>
                <w:rFonts w:ascii="Times New Roman" w:hAnsi="Times New Roman" w:cs="Times New Roman"/>
                <w:b/>
                <w:color w:val="000000"/>
                <w:sz w:val="18"/>
                <w:szCs w:val="18"/>
              </w:rPr>
            </w:pPr>
            <w:r w:rsidRPr="00F2614A">
              <w:rPr>
                <w:rFonts w:ascii="Times New Roman" w:hAnsi="Times New Roman" w:cs="Times New Roman"/>
                <w:b/>
                <w:sz w:val="18"/>
                <w:szCs w:val="18"/>
              </w:rPr>
              <w:t>Подпрограмма 3</w:t>
            </w:r>
          </w:p>
        </w:tc>
        <w:tc>
          <w:tcPr>
            <w:tcW w:w="1477" w:type="dxa"/>
          </w:tcPr>
          <w:p w:rsidR="00F2614A" w:rsidRPr="00F2614A" w:rsidRDefault="00F2614A" w:rsidP="00F2614A">
            <w:pPr>
              <w:rPr>
                <w:rFonts w:ascii="Times New Roman" w:hAnsi="Times New Roman" w:cs="Times New Roman"/>
                <w:b/>
                <w:sz w:val="18"/>
                <w:szCs w:val="18"/>
              </w:rPr>
            </w:pPr>
            <w:r w:rsidRPr="00F2614A">
              <w:rPr>
                <w:rFonts w:ascii="Times New Roman" w:hAnsi="Times New Roman" w:cs="Times New Roman"/>
                <w:b/>
                <w:sz w:val="18"/>
                <w:szCs w:val="18"/>
              </w:rPr>
              <w:t>1349507,35</w:t>
            </w:r>
          </w:p>
        </w:tc>
        <w:tc>
          <w:tcPr>
            <w:tcW w:w="1559" w:type="dxa"/>
          </w:tcPr>
          <w:p w:rsidR="00F2614A" w:rsidRPr="00F2614A" w:rsidRDefault="00F2614A" w:rsidP="00F2614A">
            <w:pPr>
              <w:rPr>
                <w:rFonts w:ascii="Times New Roman" w:hAnsi="Times New Roman" w:cs="Times New Roman"/>
                <w:b/>
                <w:sz w:val="18"/>
                <w:szCs w:val="18"/>
              </w:rPr>
            </w:pPr>
            <w:r w:rsidRPr="00F2614A">
              <w:rPr>
                <w:rFonts w:ascii="Times New Roman" w:hAnsi="Times New Roman" w:cs="Times New Roman"/>
                <w:b/>
                <w:sz w:val="18"/>
                <w:szCs w:val="18"/>
              </w:rPr>
              <w:t>1349507,35</w:t>
            </w:r>
          </w:p>
        </w:tc>
        <w:tc>
          <w:tcPr>
            <w:tcW w:w="1134" w:type="dxa"/>
          </w:tcPr>
          <w:p w:rsidR="00F2614A" w:rsidRPr="00F2614A" w:rsidRDefault="00F2614A" w:rsidP="00F2614A">
            <w:pPr>
              <w:jc w:val="center"/>
              <w:rPr>
                <w:rFonts w:ascii="Times New Roman" w:hAnsi="Times New Roman" w:cs="Times New Roman"/>
                <w:b/>
                <w:sz w:val="18"/>
                <w:szCs w:val="18"/>
              </w:rPr>
            </w:pP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Развитие физической культуры и спорта</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47700,00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47700,00</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2</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sz w:val="18"/>
                <w:szCs w:val="18"/>
              </w:rPr>
              <w:t>Реализация мероприятия в области молодежной политики</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00,00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00,00</w:t>
            </w:r>
          </w:p>
        </w:tc>
        <w:tc>
          <w:tcPr>
            <w:tcW w:w="1134" w:type="dxa"/>
          </w:tcPr>
          <w:p w:rsidR="00F2614A" w:rsidRPr="00F2614A" w:rsidRDefault="00F2614A" w:rsidP="00F2614A">
            <w:pPr>
              <w:jc w:val="center"/>
              <w:rPr>
                <w:rFonts w:ascii="Times New Roman" w:hAnsi="Times New Roman" w:cs="Times New Roman"/>
                <w:sz w:val="18"/>
                <w:szCs w:val="18"/>
              </w:rPr>
            </w:pP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3</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Реализация мероприятий в области культуры</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353300,00</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353300,00</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 xml:space="preserve"> 4</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Участие в организации и финансирования проведения общественных работ</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80388,74</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80388,74</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5</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sz w:val="18"/>
                <w:szCs w:val="18"/>
              </w:rPr>
              <w:t>Участие в организации и финансировании временного трудоустройства безработных граждан, испытывающих трудности в поиске работы</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4246,51</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4246,51</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6</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color w:val="000000"/>
                <w:sz w:val="18"/>
                <w:szCs w:val="18"/>
              </w:rPr>
              <w:t>Доплаты к пенсиям муниципальных служащих</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128020,56</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128020,56</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7</w:t>
            </w:r>
          </w:p>
        </w:tc>
        <w:tc>
          <w:tcPr>
            <w:tcW w:w="5038" w:type="dxa"/>
          </w:tcPr>
          <w:p w:rsidR="00F2614A" w:rsidRPr="00F2614A" w:rsidRDefault="00F2614A" w:rsidP="00F2614A">
            <w:pPr>
              <w:autoSpaceDE w:val="0"/>
              <w:autoSpaceDN w:val="0"/>
              <w:adjustRightInd w:val="0"/>
              <w:jc w:val="both"/>
              <w:rPr>
                <w:rFonts w:ascii="Times New Roman" w:hAnsi="Times New Roman" w:cs="Times New Roman"/>
                <w:color w:val="000000"/>
                <w:sz w:val="18"/>
                <w:szCs w:val="18"/>
              </w:rPr>
            </w:pPr>
            <w:r w:rsidRPr="00F2614A">
              <w:rPr>
                <w:rFonts w:ascii="Times New Roman" w:hAnsi="Times New Roman" w:cs="Times New Roman"/>
                <w:sz w:val="18"/>
                <w:szCs w:val="18"/>
              </w:rPr>
              <w:t>Организация и финансирование временного трудоустройства несовершеннолетних граждан</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78101,23</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78101,23</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39"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8</w:t>
            </w:r>
          </w:p>
        </w:tc>
        <w:tc>
          <w:tcPr>
            <w:tcW w:w="5038" w:type="dxa"/>
          </w:tcPr>
          <w:p w:rsidR="00F2614A" w:rsidRPr="00F2614A" w:rsidRDefault="00F2614A" w:rsidP="00F2614A">
            <w:pPr>
              <w:autoSpaceDE w:val="0"/>
              <w:autoSpaceDN w:val="0"/>
              <w:adjustRightInd w:val="0"/>
              <w:jc w:val="both"/>
              <w:rPr>
                <w:rFonts w:ascii="Times New Roman" w:hAnsi="Times New Roman" w:cs="Times New Roman"/>
                <w:sz w:val="18"/>
                <w:szCs w:val="18"/>
              </w:rPr>
            </w:pPr>
            <w:r w:rsidRPr="00F2614A">
              <w:rPr>
                <w:rFonts w:ascii="Times New Roman" w:hAnsi="Times New Roman" w:cs="Times New Roman"/>
                <w:sz w:val="18"/>
                <w:szCs w:val="18"/>
              </w:rPr>
              <w:t>Разработка проектно-сметной документации для строительства СДК в п. Междуречье Тарского района Омской области</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657750,31</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sz w:val="18"/>
                <w:szCs w:val="18"/>
              </w:rPr>
              <w:t>657750,31</w:t>
            </w:r>
          </w:p>
        </w:tc>
        <w:tc>
          <w:tcPr>
            <w:tcW w:w="1134" w:type="dxa"/>
          </w:tcPr>
          <w:p w:rsidR="00F2614A" w:rsidRPr="00F2614A" w:rsidRDefault="00F2614A" w:rsidP="00F2614A">
            <w:pPr>
              <w:jc w:val="center"/>
              <w:rPr>
                <w:rFonts w:ascii="Times New Roman" w:hAnsi="Times New Roman" w:cs="Times New Roman"/>
                <w:sz w:val="18"/>
                <w:szCs w:val="18"/>
              </w:rPr>
            </w:pPr>
            <w:r w:rsidRPr="00F2614A">
              <w:rPr>
                <w:rFonts w:ascii="Times New Roman" w:hAnsi="Times New Roman" w:cs="Times New Roman"/>
                <w:sz w:val="18"/>
                <w:szCs w:val="18"/>
              </w:rPr>
              <w:t>1</w:t>
            </w:r>
          </w:p>
        </w:tc>
      </w:tr>
      <w:tr w:rsidR="00F2614A" w:rsidRPr="00F2614A" w:rsidTr="00F2614A">
        <w:trPr>
          <w:trHeight w:val="240"/>
        </w:trPr>
        <w:tc>
          <w:tcPr>
            <w:tcW w:w="5577" w:type="dxa"/>
            <w:gridSpan w:val="2"/>
          </w:tcPr>
          <w:p w:rsidR="00F2614A" w:rsidRPr="00F2614A" w:rsidRDefault="00F2614A" w:rsidP="00F2614A">
            <w:pPr>
              <w:autoSpaceDE w:val="0"/>
              <w:autoSpaceDN w:val="0"/>
              <w:adjustRightInd w:val="0"/>
              <w:rPr>
                <w:rFonts w:ascii="Times New Roman" w:hAnsi="Times New Roman" w:cs="Times New Roman"/>
                <w:b/>
                <w:color w:val="000000"/>
                <w:sz w:val="18"/>
                <w:szCs w:val="18"/>
              </w:rPr>
            </w:pPr>
            <w:r w:rsidRPr="00F2614A">
              <w:rPr>
                <w:rFonts w:ascii="Times New Roman" w:hAnsi="Times New Roman" w:cs="Times New Roman"/>
                <w:b/>
                <w:color w:val="000000"/>
                <w:sz w:val="18"/>
                <w:szCs w:val="18"/>
              </w:rPr>
              <w:t>ИТОГО по муниципальной программе</w:t>
            </w:r>
          </w:p>
        </w:tc>
        <w:tc>
          <w:tcPr>
            <w:tcW w:w="1477"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b/>
                <w:sz w:val="18"/>
                <w:szCs w:val="18"/>
              </w:rPr>
              <w:t>5474841,12</w:t>
            </w:r>
          </w:p>
        </w:tc>
        <w:tc>
          <w:tcPr>
            <w:tcW w:w="1559" w:type="dxa"/>
          </w:tcPr>
          <w:p w:rsidR="00F2614A" w:rsidRPr="00F2614A" w:rsidRDefault="00F2614A" w:rsidP="00F2614A">
            <w:pPr>
              <w:rPr>
                <w:rFonts w:ascii="Times New Roman" w:hAnsi="Times New Roman" w:cs="Times New Roman"/>
                <w:sz w:val="18"/>
                <w:szCs w:val="18"/>
              </w:rPr>
            </w:pPr>
            <w:r w:rsidRPr="00F2614A">
              <w:rPr>
                <w:rFonts w:ascii="Times New Roman" w:hAnsi="Times New Roman" w:cs="Times New Roman"/>
                <w:b/>
                <w:sz w:val="18"/>
                <w:szCs w:val="18"/>
              </w:rPr>
              <w:t>5474841,12</w:t>
            </w:r>
          </w:p>
        </w:tc>
        <w:tc>
          <w:tcPr>
            <w:tcW w:w="1134" w:type="dxa"/>
          </w:tcPr>
          <w:p w:rsidR="00F2614A" w:rsidRPr="00F2614A" w:rsidRDefault="00F2614A" w:rsidP="00F2614A">
            <w:pPr>
              <w:jc w:val="center"/>
              <w:rPr>
                <w:rFonts w:ascii="Times New Roman" w:hAnsi="Times New Roman" w:cs="Times New Roman"/>
                <w:b/>
                <w:sz w:val="18"/>
                <w:szCs w:val="18"/>
              </w:rPr>
            </w:pPr>
          </w:p>
        </w:tc>
      </w:tr>
    </w:tbl>
    <w:p w:rsidR="00F2614A" w:rsidRPr="00F2614A" w:rsidRDefault="00F2614A" w:rsidP="00F2614A">
      <w:pPr>
        <w:spacing w:after="0" w:line="240" w:lineRule="auto"/>
        <w:jc w:val="both"/>
        <w:rPr>
          <w:rFonts w:ascii="Times New Roman" w:eastAsia="Times New Roman" w:hAnsi="Times New Roman" w:cs="Times New Roman"/>
          <w:sz w:val="18"/>
          <w:szCs w:val="18"/>
          <w:highlight w:val="yellow"/>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 Расчет степени достижение значения целевого индикатора мероприятий:</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tbl>
      <w:tblPr>
        <w:tblW w:w="9999" w:type="dxa"/>
        <w:tblInd w:w="-285" w:type="dxa"/>
        <w:tblLayout w:type="fixed"/>
        <w:tblCellMar>
          <w:left w:w="75" w:type="dxa"/>
          <w:right w:w="75" w:type="dxa"/>
        </w:tblCellMar>
        <w:tblLook w:val="0000" w:firstRow="0" w:lastRow="0" w:firstColumn="0" w:lastColumn="0" w:noHBand="0" w:noVBand="0"/>
      </w:tblPr>
      <w:tblGrid>
        <w:gridCol w:w="595"/>
        <w:gridCol w:w="49"/>
        <w:gridCol w:w="4576"/>
        <w:gridCol w:w="1309"/>
        <w:gridCol w:w="714"/>
        <w:gridCol w:w="714"/>
        <w:gridCol w:w="2042"/>
      </w:tblGrid>
      <w:tr w:rsidR="00F2614A" w:rsidRPr="00F2614A" w:rsidTr="00F2614A">
        <w:trPr>
          <w:trHeight w:val="400"/>
        </w:trPr>
        <w:tc>
          <w:tcPr>
            <w:tcW w:w="595"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N </w:t>
            </w:r>
            <w:r w:rsidRPr="00F2614A">
              <w:rPr>
                <w:rFonts w:ascii="Times New Roman" w:eastAsia="Times New Roman" w:hAnsi="Times New Roman" w:cs="Times New Roman"/>
                <w:sz w:val="18"/>
                <w:szCs w:val="18"/>
                <w:lang w:eastAsia="ru-RU"/>
              </w:rPr>
              <w:br/>
            </w:r>
            <w:proofErr w:type="gramStart"/>
            <w:r w:rsidRPr="00F2614A">
              <w:rPr>
                <w:rFonts w:ascii="Times New Roman" w:eastAsia="Times New Roman" w:hAnsi="Times New Roman" w:cs="Times New Roman"/>
                <w:sz w:val="18"/>
                <w:szCs w:val="18"/>
                <w:lang w:eastAsia="ru-RU"/>
              </w:rPr>
              <w:t>п</w:t>
            </w:r>
            <w:proofErr w:type="gramEnd"/>
            <w:r w:rsidRPr="00F2614A">
              <w:rPr>
                <w:rFonts w:ascii="Times New Roman" w:eastAsia="Times New Roman" w:hAnsi="Times New Roman" w:cs="Times New Roman"/>
                <w:sz w:val="18"/>
                <w:szCs w:val="18"/>
                <w:lang w:eastAsia="ru-RU"/>
              </w:rPr>
              <w:t>/п</w:t>
            </w:r>
          </w:p>
        </w:tc>
        <w:tc>
          <w:tcPr>
            <w:tcW w:w="4625" w:type="dxa"/>
            <w:gridSpan w:val="2"/>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Целевой индикатор</w:t>
            </w:r>
          </w:p>
        </w:tc>
        <w:tc>
          <w:tcPr>
            <w:tcW w:w="1309"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Единица </w:t>
            </w:r>
            <w:r w:rsidRPr="00F2614A">
              <w:rPr>
                <w:rFonts w:ascii="Times New Roman" w:eastAsia="Times New Roman" w:hAnsi="Times New Roman" w:cs="Times New Roman"/>
                <w:sz w:val="18"/>
                <w:szCs w:val="18"/>
                <w:lang w:eastAsia="ru-RU"/>
              </w:rPr>
              <w:br/>
              <w:t>измерения</w:t>
            </w:r>
          </w:p>
        </w:tc>
        <w:tc>
          <w:tcPr>
            <w:tcW w:w="1428"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Значение</w:t>
            </w:r>
          </w:p>
        </w:tc>
        <w:tc>
          <w:tcPr>
            <w:tcW w:w="2042"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Степень достижения значения (факт/план, если &gt;</w:t>
            </w:r>
            <w:proofErr w:type="gramStart"/>
            <w:r w:rsidRPr="00F2614A">
              <w:rPr>
                <w:rFonts w:ascii="Times New Roman" w:eastAsia="Times New Roman" w:hAnsi="Times New Roman" w:cs="Times New Roman"/>
                <w:sz w:val="18"/>
                <w:szCs w:val="18"/>
                <w:lang w:eastAsia="ru-RU"/>
              </w:rPr>
              <w:t>1</w:t>
            </w:r>
            <w:proofErr w:type="gramEnd"/>
            <w:r w:rsidRPr="00F2614A">
              <w:rPr>
                <w:rFonts w:ascii="Times New Roman" w:eastAsia="Times New Roman" w:hAnsi="Times New Roman" w:cs="Times New Roman"/>
                <w:sz w:val="18"/>
                <w:szCs w:val="18"/>
                <w:lang w:eastAsia="ru-RU"/>
              </w:rPr>
              <w:t xml:space="preserve"> то расчет как 2- значение).</w:t>
            </w:r>
          </w:p>
        </w:tc>
      </w:tr>
      <w:tr w:rsidR="00F2614A" w:rsidRPr="00F2614A" w:rsidTr="00F2614A">
        <w:trPr>
          <w:trHeight w:val="600"/>
        </w:trPr>
        <w:tc>
          <w:tcPr>
            <w:tcW w:w="595"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highlight w:val="yellow"/>
                <w:lang w:eastAsia="ru-RU"/>
              </w:rPr>
            </w:pPr>
          </w:p>
        </w:tc>
        <w:tc>
          <w:tcPr>
            <w:tcW w:w="4625" w:type="dxa"/>
            <w:gridSpan w:val="2"/>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highlight w:val="yellow"/>
                <w:lang w:eastAsia="ru-RU"/>
              </w:rPr>
            </w:pPr>
          </w:p>
        </w:tc>
        <w:tc>
          <w:tcPr>
            <w:tcW w:w="1309"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План</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Факт</w:t>
            </w:r>
          </w:p>
        </w:tc>
        <w:tc>
          <w:tcPr>
            <w:tcW w:w="2042"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highlight w:val="yellow"/>
                <w:lang w:eastAsia="ru-RU"/>
              </w:rPr>
            </w:pPr>
          </w:p>
        </w:tc>
      </w:tr>
      <w:tr w:rsidR="00F2614A" w:rsidRPr="00F2614A" w:rsidTr="00F2614A">
        <w:tc>
          <w:tcPr>
            <w:tcW w:w="5220" w:type="dxa"/>
            <w:gridSpan w:val="3"/>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Подпрограмма 1 (6 мероприятий)</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highlight w:val="yellow"/>
                <w:lang w:eastAsia="ru-RU"/>
              </w:rPr>
            </w:pPr>
            <w:r w:rsidRPr="00F2614A">
              <w:rPr>
                <w:rFonts w:ascii="Times New Roman" w:eastAsia="Times New Roman" w:hAnsi="Times New Roman" w:cs="Times New Roman"/>
                <w:color w:val="000000"/>
                <w:sz w:val="18"/>
                <w:szCs w:val="18"/>
                <w:lang w:eastAsia="ru-RU"/>
              </w:rPr>
              <w:t>Индекс доверия граждан к муниципальным служащим (путем проведения социального опроса)</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96</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96</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Степень исполнения расходных обязательств</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rPr>
          <w:trHeight w:val="570"/>
        </w:trPr>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highlight w:val="yellow"/>
                <w:lang w:eastAsia="ru-RU"/>
              </w:rPr>
            </w:pPr>
            <w:r w:rsidRPr="00F2614A">
              <w:rPr>
                <w:rFonts w:ascii="Times New Roman" w:eastAsia="Times New Roman" w:hAnsi="Times New Roman" w:cs="Times New Roman"/>
                <w:color w:val="000000"/>
                <w:sz w:val="18"/>
                <w:szCs w:val="18"/>
                <w:lang w:eastAsia="ru-RU"/>
              </w:rPr>
              <w:t>Процент создания резерва ГСМ на тушение природных пожаров</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переданных межбюджетных трансфертов</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highlight w:val="yellow"/>
                <w:lang w:eastAsia="ru-RU"/>
              </w:rPr>
            </w:pPr>
            <w:r w:rsidRPr="00F2614A">
              <w:rPr>
                <w:rFonts w:ascii="Times New Roman" w:eastAsia="Times New Roman" w:hAnsi="Times New Roman" w:cs="Times New Roman"/>
                <w:color w:val="000000"/>
                <w:sz w:val="18"/>
                <w:szCs w:val="18"/>
                <w:lang w:eastAsia="ru-RU"/>
              </w:rPr>
              <w:t xml:space="preserve">Количество обслуживаемых учреждений </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единиц</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граждан, поставленных на воинский учет от общего числа граждан, подлежащих постановке на воинский учет</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97</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97</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220" w:type="dxa"/>
            <w:gridSpan w:val="3"/>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color w:val="000000"/>
                <w:sz w:val="18"/>
                <w:szCs w:val="18"/>
                <w:highlight w:val="yellow"/>
                <w:lang w:eastAsia="ru-RU"/>
              </w:rPr>
            </w:pPr>
            <w:r w:rsidRPr="00F2614A">
              <w:rPr>
                <w:rFonts w:ascii="Times New Roman" w:eastAsia="Times New Roman" w:hAnsi="Times New Roman" w:cs="Times New Roman"/>
                <w:b/>
                <w:sz w:val="18"/>
                <w:szCs w:val="18"/>
                <w:lang w:eastAsia="ru-RU"/>
              </w:rPr>
              <w:t>Подпрограмма 2 (6 мероприятий)</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r>
      <w:tr w:rsidR="00F2614A" w:rsidRPr="00F2614A" w:rsidTr="00F2614A">
        <w:tc>
          <w:tcPr>
            <w:tcW w:w="644"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457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Доля протяженности улиц, не имеющих освещения  к общей протяженности улиц</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644"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w:t>
            </w:r>
          </w:p>
        </w:tc>
        <w:tc>
          <w:tcPr>
            <w:tcW w:w="457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 привлечения населения и организаций муниципального образования к работам по благоустройству</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75</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75</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644"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457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процент оплаченных взносов на </w:t>
            </w:r>
            <w:proofErr w:type="spellStart"/>
            <w:r w:rsidRPr="00F2614A">
              <w:rPr>
                <w:rFonts w:ascii="Times New Roman" w:eastAsia="Times New Roman" w:hAnsi="Times New Roman" w:cs="Times New Roman"/>
                <w:sz w:val="18"/>
                <w:szCs w:val="18"/>
                <w:lang w:eastAsia="ru-RU"/>
              </w:rPr>
              <w:t>кап</w:t>
            </w:r>
            <w:proofErr w:type="gramStart"/>
            <w:r w:rsidRPr="00F2614A">
              <w:rPr>
                <w:rFonts w:ascii="Times New Roman" w:eastAsia="Times New Roman" w:hAnsi="Times New Roman" w:cs="Times New Roman"/>
                <w:sz w:val="18"/>
                <w:szCs w:val="18"/>
                <w:lang w:eastAsia="ru-RU"/>
              </w:rPr>
              <w:t>.р</w:t>
            </w:r>
            <w:proofErr w:type="gramEnd"/>
            <w:r w:rsidRPr="00F2614A">
              <w:rPr>
                <w:rFonts w:ascii="Times New Roman" w:eastAsia="Times New Roman" w:hAnsi="Times New Roman" w:cs="Times New Roman"/>
                <w:sz w:val="18"/>
                <w:szCs w:val="18"/>
                <w:lang w:eastAsia="ru-RU"/>
              </w:rPr>
              <w:t>емонт</w:t>
            </w:r>
            <w:proofErr w:type="spellEnd"/>
            <w:r w:rsidRPr="00F2614A">
              <w:rPr>
                <w:rFonts w:ascii="Times New Roman" w:eastAsia="Times New Roman" w:hAnsi="Times New Roman" w:cs="Times New Roman"/>
                <w:sz w:val="18"/>
                <w:szCs w:val="18"/>
                <w:lang w:eastAsia="ru-RU"/>
              </w:rPr>
              <w:t xml:space="preserve"> по муниципальным квартирам</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644"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w:t>
            </w:r>
          </w:p>
        </w:tc>
        <w:tc>
          <w:tcPr>
            <w:tcW w:w="457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Доля населения, охваченная электро-, тепл</w:t>
            </w:r>
            <w:proofErr w:type="gramStart"/>
            <w:r w:rsidRPr="00F2614A">
              <w:rPr>
                <w:rFonts w:ascii="Times New Roman" w:eastAsia="Times New Roman" w:hAnsi="Times New Roman" w:cs="Times New Roman"/>
                <w:color w:val="000000"/>
                <w:sz w:val="18"/>
                <w:szCs w:val="18"/>
                <w:lang w:eastAsia="ru-RU"/>
              </w:rPr>
              <w:t>о-</w:t>
            </w:r>
            <w:proofErr w:type="gramEnd"/>
            <w:r w:rsidRPr="00F2614A">
              <w:rPr>
                <w:rFonts w:ascii="Times New Roman" w:eastAsia="Times New Roman" w:hAnsi="Times New Roman" w:cs="Times New Roman"/>
                <w:color w:val="000000"/>
                <w:sz w:val="18"/>
                <w:szCs w:val="18"/>
                <w:lang w:eastAsia="ru-RU"/>
              </w:rPr>
              <w:t>, газо-, водоснабжением</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644"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457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протяженность дорог общего пользования муниципального значения</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км</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644"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457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Протяженность автомобильных дорог общего пользования</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км</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41,2</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41,2</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220" w:type="dxa"/>
            <w:gridSpan w:val="3"/>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sz w:val="18"/>
                <w:szCs w:val="18"/>
                <w:highlight w:val="yellow"/>
                <w:lang w:eastAsia="ru-RU"/>
              </w:rPr>
            </w:pPr>
            <w:r w:rsidRPr="00F2614A">
              <w:rPr>
                <w:rFonts w:ascii="Times New Roman" w:eastAsia="Times New Roman" w:hAnsi="Times New Roman" w:cs="Times New Roman"/>
                <w:b/>
                <w:sz w:val="18"/>
                <w:szCs w:val="18"/>
                <w:lang w:eastAsia="ru-RU"/>
              </w:rPr>
              <w:t>Подпрограмма 3 (7 мероприятий)</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r>
      <w:tr w:rsidR="00F2614A" w:rsidRPr="00F2614A" w:rsidTr="00F2614A">
        <w:trPr>
          <w:trHeight w:val="792"/>
        </w:trPr>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Доля жителей сельского поселения систематически занимающихся физической культурой и спортом от общего числа жителей поселения</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от общего числа жителей поселения</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жителей сельского поселения, участвующих в культурно-досуговых мероприятиях, проводимых муниципальными организациями культуры и в работе любительских объединений</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от общего числа жителей поселения</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17</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17</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граждан, принимавших участие в организации общественных работ</w:t>
            </w:r>
            <w:r w:rsidRPr="00F2614A">
              <w:rPr>
                <w:rFonts w:ascii="Times New Roman" w:eastAsia="Times New Roman" w:hAnsi="Times New Roman" w:cs="Times New Roman"/>
                <w:sz w:val="18"/>
                <w:szCs w:val="18"/>
                <w:lang w:eastAsia="ru-RU"/>
              </w:rPr>
              <w:t xml:space="preserve"> от общего числа заявившихся на общественные работы</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численность граждан испытывающих трудности в поиске работы</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Чел.</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оформленных личных дел муниципальных служащих и лиц, замещавших муниципальные должности в органах местного самоуправления</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Доля временно трудоустроенных несовершеннолетних граждан в возрасте от 14 до 18 лет в свободное от учебы время</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от общей численности </w:t>
            </w:r>
            <w:proofErr w:type="spellStart"/>
            <w:r w:rsidRPr="00F2614A">
              <w:rPr>
                <w:rFonts w:ascii="Times New Roman" w:eastAsia="Times New Roman" w:hAnsi="Times New Roman" w:cs="Times New Roman"/>
                <w:sz w:val="18"/>
                <w:szCs w:val="18"/>
                <w:lang w:eastAsia="ru-RU"/>
              </w:rPr>
              <w:t>несов</w:t>
            </w:r>
            <w:proofErr w:type="spellEnd"/>
            <w:r w:rsidRPr="00F2614A">
              <w:rPr>
                <w:rFonts w:ascii="Times New Roman" w:eastAsia="Times New Roman" w:hAnsi="Times New Roman" w:cs="Times New Roman"/>
                <w:sz w:val="18"/>
                <w:szCs w:val="18"/>
                <w:lang w:eastAsia="ru-RU"/>
              </w:rPr>
              <w:t xml:space="preserve"> </w:t>
            </w:r>
            <w:proofErr w:type="gramStart"/>
            <w:r w:rsidRPr="00F2614A">
              <w:rPr>
                <w:rFonts w:ascii="Times New Roman" w:eastAsia="Times New Roman" w:hAnsi="Times New Roman" w:cs="Times New Roman"/>
                <w:sz w:val="18"/>
                <w:szCs w:val="18"/>
                <w:lang w:eastAsia="ru-RU"/>
              </w:rPr>
              <w:t>-л</w:t>
            </w:r>
            <w:proofErr w:type="gramEnd"/>
            <w:r w:rsidRPr="00F2614A">
              <w:rPr>
                <w:rFonts w:ascii="Times New Roman" w:eastAsia="Times New Roman" w:hAnsi="Times New Roman" w:cs="Times New Roman"/>
                <w:sz w:val="18"/>
                <w:szCs w:val="18"/>
                <w:lang w:eastAsia="ru-RU"/>
              </w:rPr>
              <w:t>етних</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29</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29</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c>
          <w:tcPr>
            <w:tcW w:w="595"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w:t>
            </w:r>
          </w:p>
        </w:tc>
        <w:tc>
          <w:tcPr>
            <w:tcW w:w="4625" w:type="dxa"/>
            <w:gridSpan w:val="2"/>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Число разработанных проектно-сметных документаций на строительство СДК</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Ед.</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r>
      <w:tr w:rsidR="00F2614A" w:rsidRPr="00F2614A" w:rsidTr="00F2614A">
        <w:trPr>
          <w:trHeight w:val="300"/>
        </w:trPr>
        <w:tc>
          <w:tcPr>
            <w:tcW w:w="5220" w:type="dxa"/>
            <w:gridSpan w:val="3"/>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sz w:val="18"/>
                <w:szCs w:val="18"/>
                <w:highlight w:val="yellow"/>
                <w:lang w:eastAsia="ru-RU"/>
              </w:rPr>
            </w:pPr>
            <w:r w:rsidRPr="00F2614A">
              <w:rPr>
                <w:rFonts w:ascii="Times New Roman" w:eastAsia="Times New Roman" w:hAnsi="Times New Roman" w:cs="Times New Roman"/>
                <w:b/>
                <w:sz w:val="18"/>
                <w:szCs w:val="18"/>
                <w:lang w:eastAsia="ru-RU"/>
              </w:rPr>
              <w:t>Подпрограмма 4 (0 мероприятий)</w:t>
            </w:r>
          </w:p>
        </w:tc>
        <w:tc>
          <w:tcPr>
            <w:tcW w:w="1309"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71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204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r>
      <w:tr w:rsidR="00F2614A" w:rsidRPr="00F2614A" w:rsidTr="00F2614A">
        <w:trPr>
          <w:trHeight w:val="255"/>
        </w:trPr>
        <w:tc>
          <w:tcPr>
            <w:tcW w:w="5220" w:type="dxa"/>
            <w:gridSpan w:val="3"/>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Подпрограмма 5 (0 мероприятий)</w:t>
            </w:r>
          </w:p>
        </w:tc>
        <w:tc>
          <w:tcPr>
            <w:tcW w:w="1309"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highlight w:val="yellow"/>
                <w:lang w:eastAsia="ru-RU"/>
              </w:rPr>
            </w:pPr>
          </w:p>
        </w:tc>
        <w:tc>
          <w:tcPr>
            <w:tcW w:w="71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71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c>
          <w:tcPr>
            <w:tcW w:w="2042"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highlight w:val="yellow"/>
                <w:lang w:eastAsia="ru-RU"/>
              </w:rPr>
            </w:pPr>
          </w:p>
        </w:tc>
      </w:tr>
    </w:tbl>
    <w:p w:rsidR="00F2614A" w:rsidRPr="00F2614A" w:rsidRDefault="00F2614A" w:rsidP="00F2614A">
      <w:pPr>
        <w:spacing w:after="0" w:line="240" w:lineRule="auto"/>
        <w:jc w:val="both"/>
        <w:rPr>
          <w:rFonts w:ascii="Times New Roman" w:eastAsia="Times New Roman" w:hAnsi="Times New Roman" w:cs="Times New Roman"/>
          <w:sz w:val="18"/>
          <w:szCs w:val="18"/>
          <w:highlight w:val="yellow"/>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3. Расчет эффективности реализации мероприятий.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Так как уровень финансового обеспечения мероприятий равен 1, то эффективность реализации мероприятия равна степени достижения значения целевого индикатора.</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  Расчет эффективности реализации основного мероприятия:</w:t>
      </w:r>
    </w:p>
    <w:p w:rsidR="00F2614A" w:rsidRPr="00F2614A" w:rsidRDefault="00F2614A" w:rsidP="00F2614A">
      <w:pPr>
        <w:spacing w:after="0" w:line="240" w:lineRule="auto"/>
        <w:jc w:val="both"/>
        <w:rPr>
          <w:rFonts w:ascii="Times New Roman" w:eastAsia="Times New Roman" w:hAnsi="Times New Roman" w:cs="Times New Roman"/>
          <w:sz w:val="18"/>
          <w:szCs w:val="18"/>
          <w:highlight w:val="yellow"/>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Подпрограмма 1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1     (1+1+1)/3 х 100 =  100 %(три мероприятия)</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2     1/1 х 100 =  100 % (одно мероприятие)</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3     1/1 х 100=100 % (одно мероприятие)</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4      1/1 х 100=100 % (одно мероприятие)</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2</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1     (1+1+1+1)/4 х 100= 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Задача 2     (1+1)/2 х 100=100 %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Подпрограмма 3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1   (1+1)/ 2х100=100 %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2   (1+1)/ 2х 100 = 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3   (1+1)/2 х100=100 %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Задача 4    1/1 х 100 = 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4</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Мероприятий нет</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Подпрограмма 5</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Мероприятий нет</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 Расчет эффективности подпрограммы:</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1     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2    100 %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3     100%.</w:t>
      </w:r>
    </w:p>
    <w:p w:rsidR="00F2614A" w:rsidRPr="00F2614A" w:rsidRDefault="00F2614A" w:rsidP="00F2614A">
      <w:pPr>
        <w:spacing w:after="0" w:line="240" w:lineRule="auto"/>
        <w:jc w:val="both"/>
        <w:rPr>
          <w:rFonts w:ascii="Times New Roman" w:eastAsia="Times New Roman" w:hAnsi="Times New Roman" w:cs="Times New Roman"/>
          <w:sz w:val="18"/>
          <w:szCs w:val="18"/>
          <w:highlight w:val="yellow"/>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 Расчет эффективности муниципальной программы:</w:t>
      </w:r>
    </w:p>
    <w:p w:rsidR="00F2614A" w:rsidRPr="00F2614A" w:rsidRDefault="00F2614A" w:rsidP="00F2614A">
      <w:pPr>
        <w:spacing w:after="0" w:line="240" w:lineRule="auto"/>
        <w:jc w:val="both"/>
        <w:rPr>
          <w:rFonts w:ascii="Times New Roman" w:eastAsia="Times New Roman" w:hAnsi="Times New Roman" w:cs="Times New Roman"/>
          <w:sz w:val="18"/>
          <w:szCs w:val="18"/>
          <w:highlight w:val="yellow"/>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(100+100+100) / 3 = 100 %.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Муниципальная программа эффективная.</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numPr>
          <w:ilvl w:val="0"/>
          <w:numId w:val="8"/>
        </w:numPr>
        <w:autoSpaceDE w:val="0"/>
        <w:autoSpaceDN w:val="0"/>
        <w:adjustRightInd w:val="0"/>
        <w:spacing w:after="0" w:line="240" w:lineRule="auto"/>
        <w:ind w:left="0"/>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 xml:space="preserve">В случае </w:t>
      </w:r>
      <w:proofErr w:type="gramStart"/>
      <w:r w:rsidRPr="00F2614A">
        <w:rPr>
          <w:rFonts w:ascii="Times New Roman" w:eastAsia="Times New Roman" w:hAnsi="Times New Roman" w:cs="Times New Roman"/>
          <w:b/>
          <w:sz w:val="18"/>
          <w:szCs w:val="18"/>
          <w:lang w:eastAsia="ru-RU"/>
        </w:rPr>
        <w:t>не достижения</w:t>
      </w:r>
      <w:proofErr w:type="gramEnd"/>
      <w:r w:rsidRPr="00F2614A">
        <w:rPr>
          <w:rFonts w:ascii="Times New Roman" w:eastAsia="Times New Roman" w:hAnsi="Times New Roman" w:cs="Times New Roman"/>
          <w:b/>
          <w:sz w:val="18"/>
          <w:szCs w:val="18"/>
          <w:lang w:eastAsia="ru-RU"/>
        </w:rPr>
        <w:t xml:space="preserve"> ожидаемых результатов                                    реализации муниципальной программы – причины их не достижения</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Программа характеризуется полным освоением запланированных средств, что позволило выполнить практически все мероприятия. </w:t>
      </w:r>
    </w:p>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p w:rsidR="00F2614A" w:rsidRPr="00F2614A" w:rsidRDefault="00F2614A" w:rsidP="00F2614A">
      <w:pPr>
        <w:numPr>
          <w:ilvl w:val="0"/>
          <w:numId w:val="8"/>
        </w:numPr>
        <w:autoSpaceDE w:val="0"/>
        <w:autoSpaceDN w:val="0"/>
        <w:adjustRightInd w:val="0"/>
        <w:spacing w:after="0" w:line="240" w:lineRule="auto"/>
        <w:ind w:left="0"/>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Предложения по повышению эффективности                                                реализации муниципальной программы (при необходимости)</w:t>
      </w: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sz w:val="18"/>
          <w:szCs w:val="18"/>
          <w:lang w:eastAsia="ru-RU"/>
        </w:rPr>
      </w:pP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Эффективность реализации муниципальной программы составила </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100 %. Предложения по повышению эффективности реализации муниципальной программы:</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производить корректировку плановых показателей целевых индикаторов в случаях </w:t>
      </w:r>
      <w:proofErr w:type="gramStart"/>
      <w:r w:rsidRPr="00F2614A">
        <w:rPr>
          <w:rFonts w:ascii="Times New Roman" w:eastAsia="Times New Roman" w:hAnsi="Times New Roman" w:cs="Times New Roman"/>
          <w:sz w:val="18"/>
          <w:szCs w:val="18"/>
          <w:lang w:eastAsia="ru-RU"/>
        </w:rPr>
        <w:t>изменения объемов финансирования мероприятий программы</w:t>
      </w:r>
      <w:proofErr w:type="gramEnd"/>
      <w:r w:rsidRPr="00F2614A">
        <w:rPr>
          <w:rFonts w:ascii="Times New Roman" w:eastAsia="Times New Roman" w:hAnsi="Times New Roman" w:cs="Times New Roman"/>
          <w:sz w:val="18"/>
          <w:szCs w:val="18"/>
          <w:lang w:eastAsia="ru-RU"/>
        </w:rPr>
        <w:t>.</w:t>
      </w: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b/>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6. Информация о результатах реализации основных мероприятий.</w:t>
      </w:r>
    </w:p>
    <w:p w:rsidR="00F2614A" w:rsidRPr="00F2614A" w:rsidRDefault="00F2614A" w:rsidP="00F2614A">
      <w:pPr>
        <w:spacing w:after="0" w:line="240" w:lineRule="auto"/>
        <w:rPr>
          <w:rFonts w:ascii="Times New Roman" w:eastAsia="Times New Roman" w:hAnsi="Times New Roman" w:cs="Times New Roman"/>
          <w:sz w:val="18"/>
          <w:szCs w:val="18"/>
          <w:lang w:eastAsia="ru-RU"/>
        </w:rPr>
      </w:pPr>
    </w:p>
    <w:tbl>
      <w:tblPr>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4"/>
        <w:gridCol w:w="1565"/>
        <w:gridCol w:w="1565"/>
        <w:gridCol w:w="2504"/>
      </w:tblGrid>
      <w:tr w:rsidR="00F2614A" w:rsidRPr="00F2614A" w:rsidTr="00F2614A">
        <w:trPr>
          <w:trHeight w:val="134"/>
        </w:trPr>
        <w:tc>
          <w:tcPr>
            <w:tcW w:w="4054" w:type="dxa"/>
            <w:vMerge w:val="restart"/>
            <w:shd w:val="clear" w:color="auto" w:fill="auto"/>
          </w:tcPr>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Основное мероприятие</w:t>
            </w:r>
          </w:p>
        </w:tc>
        <w:tc>
          <w:tcPr>
            <w:tcW w:w="3130" w:type="dxa"/>
            <w:gridSpan w:val="2"/>
            <w:shd w:val="clear" w:color="auto" w:fill="auto"/>
          </w:tcPr>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объем финансирования</w:t>
            </w:r>
          </w:p>
        </w:tc>
        <w:tc>
          <w:tcPr>
            <w:tcW w:w="2504" w:type="dxa"/>
            <w:vMerge w:val="restart"/>
            <w:shd w:val="clear" w:color="auto" w:fill="auto"/>
          </w:tcPr>
          <w:p w:rsidR="00F2614A" w:rsidRPr="00F2614A" w:rsidRDefault="00F2614A" w:rsidP="00F2614A">
            <w:pPr>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Выполнение</w:t>
            </w:r>
          </w:p>
        </w:tc>
      </w:tr>
      <w:tr w:rsidR="00F2614A" w:rsidRPr="00F2614A" w:rsidTr="00F2614A">
        <w:trPr>
          <w:trHeight w:val="99"/>
        </w:trPr>
        <w:tc>
          <w:tcPr>
            <w:tcW w:w="4054" w:type="dxa"/>
            <w:vMerge/>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план</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факт</w:t>
            </w:r>
          </w:p>
        </w:tc>
        <w:tc>
          <w:tcPr>
            <w:tcW w:w="2504" w:type="dxa"/>
            <w:vMerge/>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42"/>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1</w:t>
            </w:r>
          </w:p>
        </w:tc>
        <w:tc>
          <w:tcPr>
            <w:tcW w:w="1565" w:type="dxa"/>
            <w:shd w:val="clear" w:color="auto" w:fill="auto"/>
          </w:tcPr>
          <w:p w:rsidR="00F2614A" w:rsidRPr="00F2614A" w:rsidRDefault="00F2614A" w:rsidP="00F2614A">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tc>
        <w:tc>
          <w:tcPr>
            <w:tcW w:w="1565" w:type="dxa"/>
            <w:shd w:val="clear" w:color="auto" w:fill="auto"/>
          </w:tcPr>
          <w:p w:rsidR="00F2614A" w:rsidRPr="00F2614A" w:rsidRDefault="00F2614A" w:rsidP="00F2614A">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r>
      <w:tr w:rsidR="00F2614A" w:rsidRPr="00F2614A" w:rsidTr="00F2614A">
        <w:trPr>
          <w:trHeight w:val="568"/>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Руководство и управление в сфере установленных функций органов местного самоуправления Междуреченского сельского поселения</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2400739,00</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2400739,00</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284"/>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Выполнение других обязательств органов местного самоуправления</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49660,00</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49660,00</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418"/>
        </w:trPr>
        <w:tc>
          <w:tcPr>
            <w:tcW w:w="4054" w:type="dxa"/>
            <w:shd w:val="clear" w:color="auto" w:fill="auto"/>
          </w:tcPr>
          <w:p w:rsidR="00F2614A" w:rsidRPr="00F2614A" w:rsidRDefault="00F2614A" w:rsidP="00F2614A">
            <w:pPr>
              <w:widowControl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Обеспечение первичных мер пожарной безопасности в границах населенных пунктов поселения</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11843,75</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11843,75</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568"/>
        </w:trPr>
        <w:tc>
          <w:tcPr>
            <w:tcW w:w="4054" w:type="dxa"/>
            <w:shd w:val="clear" w:color="auto" w:fill="auto"/>
          </w:tcPr>
          <w:p w:rsidR="00F2614A" w:rsidRPr="00F2614A" w:rsidRDefault="00F2614A" w:rsidP="00F2614A">
            <w:pPr>
              <w:widowControl w:val="0"/>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 xml:space="preserve">Предоставление межбюджетных трансфертов на осуществление части полномочий по </w:t>
            </w:r>
            <w:r w:rsidRPr="00F2614A">
              <w:rPr>
                <w:rFonts w:ascii="Times New Roman" w:eastAsia="Times New Roman" w:hAnsi="Times New Roman" w:cs="Times New Roman"/>
                <w:color w:val="000000"/>
                <w:sz w:val="18"/>
                <w:szCs w:val="18"/>
                <w:lang w:eastAsia="ru-RU"/>
              </w:rPr>
              <w:t>формированию и исполнению бюджетов поселений</w:t>
            </w:r>
          </w:p>
        </w:tc>
        <w:tc>
          <w:tcPr>
            <w:tcW w:w="1565" w:type="dxa"/>
            <w:shd w:val="clear" w:color="auto" w:fill="auto"/>
          </w:tcPr>
          <w:p w:rsidR="00F2614A" w:rsidRPr="00F2614A" w:rsidRDefault="00F2614A" w:rsidP="00F2614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34961,00</w:t>
            </w:r>
          </w:p>
        </w:tc>
        <w:tc>
          <w:tcPr>
            <w:tcW w:w="1565" w:type="dxa"/>
            <w:shd w:val="clear" w:color="auto" w:fill="auto"/>
          </w:tcPr>
          <w:p w:rsidR="00F2614A" w:rsidRPr="00F2614A" w:rsidRDefault="00F2614A" w:rsidP="00F2614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34961,00</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284"/>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Приобретение, содержание и обслуживание казенного имущества</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534580,05</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534580,05</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426"/>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Осуществление первичного воинского учета на территориях, где отсутствуют военные комиссариаты</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91561,00</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91561,00</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142"/>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2</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tc>
      </w:tr>
      <w:tr w:rsidR="00F2614A" w:rsidRPr="00F2614A" w:rsidTr="00F2614A">
        <w:trPr>
          <w:trHeight w:val="134"/>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Уличное освещение</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167443,83</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167443,83</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142"/>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Мероприятия по благоустройству поселения</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25293,20</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25293,20</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426"/>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Прочие мероприятия в области приватизации и управления муниципальной собственности поселения</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8895,28</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8895,28</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284"/>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Организация в границах поселения электро-, тепл</w:t>
            </w:r>
            <w:proofErr w:type="gramStart"/>
            <w:r w:rsidRPr="00F2614A">
              <w:rPr>
                <w:rFonts w:ascii="Times New Roman" w:eastAsia="Times New Roman" w:hAnsi="Times New Roman" w:cs="Times New Roman"/>
                <w:color w:val="000000"/>
                <w:sz w:val="18"/>
                <w:szCs w:val="18"/>
                <w:lang w:eastAsia="ru-RU"/>
              </w:rPr>
              <w:t>о-</w:t>
            </w:r>
            <w:proofErr w:type="gramEnd"/>
            <w:r w:rsidRPr="00F2614A">
              <w:rPr>
                <w:rFonts w:ascii="Times New Roman" w:eastAsia="Times New Roman" w:hAnsi="Times New Roman" w:cs="Times New Roman"/>
                <w:color w:val="000000"/>
                <w:sz w:val="18"/>
                <w:szCs w:val="18"/>
                <w:lang w:eastAsia="ru-RU"/>
              </w:rPr>
              <w:t>, газо-, водоснабжения населения</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93635,00</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93635,00</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426"/>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Содержание дорог общего пользования муниципального значения</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38130,00</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38130,00</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276"/>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Ремонт и содержание автомобильных дорог общего пользования</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668591,66</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668591,66</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142"/>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Подпрограмма 3</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tc>
      </w:tr>
      <w:tr w:rsidR="00F2614A" w:rsidRPr="00F2614A" w:rsidTr="00F2614A">
        <w:trPr>
          <w:trHeight w:val="142"/>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Развитие физической культуры и спорта</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47700,00</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47700,00</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142"/>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Реализация мероприятий в области культуры</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353300,00</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353300,00</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284"/>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Участие в организации и финансирования проведения общественных работ</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80388,74</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80388,74</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568"/>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lastRenderedPageBreak/>
              <w:t xml:space="preserve">Участие в организации и финансировании временного трудоустройства безработных граждан, испытывающих трудности в поиске работы </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4246,51</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4246,51</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142"/>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Доплаты к пенсиям муниципальных служащих</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128020,56</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128020,56</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284"/>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 xml:space="preserve">Организация и финансирование временного трудоустройства </w:t>
            </w:r>
            <w:proofErr w:type="spellStart"/>
            <w:r w:rsidRPr="00F2614A">
              <w:rPr>
                <w:rFonts w:ascii="Times New Roman" w:eastAsia="Times New Roman" w:hAnsi="Times New Roman" w:cs="Times New Roman"/>
                <w:sz w:val="18"/>
                <w:szCs w:val="18"/>
                <w:lang w:eastAsia="ru-RU"/>
              </w:rPr>
              <w:t>несоверщеннолетних</w:t>
            </w:r>
            <w:proofErr w:type="spellEnd"/>
            <w:r w:rsidRPr="00F2614A">
              <w:rPr>
                <w:rFonts w:ascii="Times New Roman" w:eastAsia="Times New Roman" w:hAnsi="Times New Roman" w:cs="Times New Roman"/>
                <w:sz w:val="18"/>
                <w:szCs w:val="18"/>
                <w:lang w:eastAsia="ru-RU"/>
              </w:rPr>
              <w:t xml:space="preserve"> граждан</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78101,23</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78101,23</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426"/>
        </w:trPr>
        <w:tc>
          <w:tcPr>
            <w:tcW w:w="4054" w:type="dxa"/>
            <w:shd w:val="clear" w:color="auto" w:fill="auto"/>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Разработка проектно-сметной документации для строительства СДК в п. Междуречье Тарского района Омской области</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657750,31</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657750,31</w:t>
            </w: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Мероприятие выполнено</w:t>
            </w:r>
          </w:p>
        </w:tc>
      </w:tr>
      <w:tr w:rsidR="00F2614A" w:rsidRPr="00F2614A" w:rsidTr="00F2614A">
        <w:trPr>
          <w:trHeight w:val="142"/>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Подпрограмма 4</w:t>
            </w: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565"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2504" w:type="dxa"/>
            <w:shd w:val="clear" w:color="auto" w:fill="auto"/>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r>
      <w:tr w:rsidR="00F2614A" w:rsidRPr="00F2614A" w:rsidTr="00F2614A">
        <w:trPr>
          <w:trHeight w:val="596"/>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Повышение энергетической эффективности и сокращение энергетических издержек</w:t>
            </w:r>
          </w:p>
        </w:tc>
        <w:tc>
          <w:tcPr>
            <w:tcW w:w="1565" w:type="dxa"/>
            <w:shd w:val="clear" w:color="auto" w:fill="auto"/>
          </w:tcPr>
          <w:p w:rsidR="00F2614A" w:rsidRPr="00F2614A" w:rsidRDefault="00F2614A" w:rsidP="00F2614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565" w:type="dxa"/>
            <w:shd w:val="clear" w:color="auto" w:fill="auto"/>
          </w:tcPr>
          <w:p w:rsidR="00F2614A" w:rsidRPr="00F2614A" w:rsidRDefault="00F2614A" w:rsidP="00F2614A">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Не планировалось</w:t>
            </w:r>
          </w:p>
        </w:tc>
      </w:tr>
      <w:tr w:rsidR="00F2614A" w:rsidRPr="00F2614A" w:rsidTr="00F2614A">
        <w:trPr>
          <w:trHeight w:val="76"/>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Подпрограмма 5</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p>
        </w:tc>
      </w:tr>
      <w:tr w:rsidR="00F2614A" w:rsidRPr="00F2614A" w:rsidTr="00F2614A">
        <w:trPr>
          <w:trHeight w:val="103"/>
        </w:trPr>
        <w:tc>
          <w:tcPr>
            <w:tcW w:w="405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Создание благоприятных условий для развития субъектов малого и среднего предпринимательства на территории  Междуреченского сельского поселения  Тарского муниципального района Омской области</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1565" w:type="dxa"/>
            <w:shd w:val="clear" w:color="auto" w:fill="auto"/>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00,00</w:t>
            </w:r>
          </w:p>
        </w:tc>
        <w:tc>
          <w:tcPr>
            <w:tcW w:w="2504" w:type="dxa"/>
            <w:shd w:val="clear" w:color="auto" w:fill="auto"/>
          </w:tcPr>
          <w:p w:rsidR="00F2614A" w:rsidRPr="00F2614A" w:rsidRDefault="00F2614A" w:rsidP="00F2614A">
            <w:pPr>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Не планировалось</w:t>
            </w:r>
          </w:p>
        </w:tc>
      </w:tr>
    </w:tbl>
    <w:p w:rsidR="00F2614A" w:rsidRPr="00F2614A" w:rsidRDefault="00F2614A" w:rsidP="00F2614A">
      <w:pPr>
        <w:spacing w:after="0" w:line="240" w:lineRule="auto"/>
        <w:rPr>
          <w:rFonts w:ascii="Times New Roman" w:eastAsia="Times New Roman" w:hAnsi="Times New Roman" w:cs="Times New Roman"/>
          <w:sz w:val="18"/>
          <w:szCs w:val="18"/>
          <w:lang w:eastAsia="ru-RU"/>
        </w:rPr>
      </w:pPr>
    </w:p>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Глава </w:t>
      </w:r>
      <w:proofErr w:type="gramStart"/>
      <w:r w:rsidRPr="00F2614A">
        <w:rPr>
          <w:rFonts w:ascii="Times New Roman" w:eastAsia="Times New Roman" w:hAnsi="Times New Roman" w:cs="Times New Roman"/>
          <w:sz w:val="18"/>
          <w:szCs w:val="18"/>
          <w:lang w:eastAsia="ru-RU"/>
        </w:rPr>
        <w:t>Междуреченского</w:t>
      </w:r>
      <w:proofErr w:type="gramEnd"/>
    </w:p>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сельского поселения                                                          В.М. Мухамадеев</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Сведения о достижении ожидаемых результатов</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sz w:val="18"/>
          <w:szCs w:val="18"/>
          <w:lang w:eastAsia="ru-RU"/>
        </w:rPr>
        <w:t>реализации муниципальной программы Междуреченского сельского поселения Тарского муниципального района Омской области</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F2614A">
        <w:rPr>
          <w:rFonts w:ascii="Times New Roman" w:eastAsia="Times New Roman" w:hAnsi="Times New Roman" w:cs="Times New Roman"/>
          <w:b/>
          <w:color w:val="000000"/>
          <w:sz w:val="18"/>
          <w:szCs w:val="18"/>
          <w:lang w:eastAsia="ru-RU"/>
        </w:rPr>
        <w:t>«Развитие социально-экономического потенциала Междуреченского сельского поселения Тарского муниципального района Омской области в 2014-2020 годах»</w:t>
      </w:r>
      <w:r w:rsidRPr="00F2614A">
        <w:rPr>
          <w:rFonts w:ascii="Times New Roman" w:eastAsia="Times New Roman" w:hAnsi="Times New Roman" w:cs="Times New Roman"/>
          <w:b/>
          <w:sz w:val="18"/>
          <w:szCs w:val="18"/>
          <w:lang w:eastAsia="ru-RU"/>
        </w:rPr>
        <w:t xml:space="preserve"> за 2019 год</w:t>
      </w:r>
    </w:p>
    <w:p w:rsidR="00F2614A" w:rsidRPr="00F2614A" w:rsidRDefault="00F2614A" w:rsidP="00F2614A">
      <w:pPr>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p>
    <w:tbl>
      <w:tblPr>
        <w:tblW w:w="9672" w:type="dxa"/>
        <w:tblInd w:w="-351" w:type="dxa"/>
        <w:tblLayout w:type="fixed"/>
        <w:tblCellMar>
          <w:left w:w="75" w:type="dxa"/>
          <w:right w:w="75" w:type="dxa"/>
        </w:tblCellMar>
        <w:tblLook w:val="0000" w:firstRow="0" w:lastRow="0" w:firstColumn="0" w:lastColumn="0" w:noHBand="0" w:noVBand="0"/>
      </w:tblPr>
      <w:tblGrid>
        <w:gridCol w:w="580"/>
        <w:gridCol w:w="3247"/>
        <w:gridCol w:w="1424"/>
        <w:gridCol w:w="696"/>
        <w:gridCol w:w="696"/>
        <w:gridCol w:w="1647"/>
        <w:gridCol w:w="1382"/>
      </w:tblGrid>
      <w:tr w:rsidR="00F2614A" w:rsidRPr="00F2614A" w:rsidTr="00F2614A">
        <w:trPr>
          <w:trHeight w:val="185"/>
        </w:trPr>
        <w:tc>
          <w:tcPr>
            <w:tcW w:w="580"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N </w:t>
            </w:r>
            <w:r w:rsidRPr="00F2614A">
              <w:rPr>
                <w:rFonts w:ascii="Times New Roman" w:eastAsia="Times New Roman" w:hAnsi="Times New Roman" w:cs="Times New Roman"/>
                <w:sz w:val="18"/>
                <w:szCs w:val="18"/>
                <w:lang w:eastAsia="ru-RU"/>
              </w:rPr>
              <w:br/>
            </w:r>
            <w:proofErr w:type="gramStart"/>
            <w:r w:rsidRPr="00F2614A">
              <w:rPr>
                <w:rFonts w:ascii="Times New Roman" w:eastAsia="Times New Roman" w:hAnsi="Times New Roman" w:cs="Times New Roman"/>
                <w:sz w:val="18"/>
                <w:szCs w:val="18"/>
                <w:lang w:eastAsia="ru-RU"/>
              </w:rPr>
              <w:t>п</w:t>
            </w:r>
            <w:proofErr w:type="gramEnd"/>
            <w:r w:rsidRPr="00F2614A">
              <w:rPr>
                <w:rFonts w:ascii="Times New Roman" w:eastAsia="Times New Roman" w:hAnsi="Times New Roman" w:cs="Times New Roman"/>
                <w:sz w:val="18"/>
                <w:szCs w:val="18"/>
                <w:lang w:eastAsia="ru-RU"/>
              </w:rPr>
              <w:t>/п</w:t>
            </w:r>
          </w:p>
        </w:tc>
        <w:tc>
          <w:tcPr>
            <w:tcW w:w="3247"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Ожидаемые результаты   </w:t>
            </w:r>
            <w:r w:rsidRPr="00F2614A">
              <w:rPr>
                <w:rFonts w:ascii="Times New Roman" w:eastAsia="Times New Roman" w:hAnsi="Times New Roman" w:cs="Times New Roman"/>
                <w:sz w:val="18"/>
                <w:szCs w:val="18"/>
                <w:lang w:eastAsia="ru-RU"/>
              </w:rPr>
              <w:br/>
              <w:t xml:space="preserve">реализации муниципальной программы Междуреченского сельского поселения (далее – муниципальная программа).     </w:t>
            </w:r>
          </w:p>
        </w:tc>
        <w:tc>
          <w:tcPr>
            <w:tcW w:w="1424"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Единица </w:t>
            </w:r>
            <w:r w:rsidRPr="00F2614A">
              <w:rPr>
                <w:rFonts w:ascii="Times New Roman" w:eastAsia="Times New Roman" w:hAnsi="Times New Roman" w:cs="Times New Roman"/>
                <w:sz w:val="18"/>
                <w:szCs w:val="18"/>
                <w:lang w:eastAsia="ru-RU"/>
              </w:rPr>
              <w:br/>
              <w:t>измерения</w:t>
            </w:r>
          </w:p>
        </w:tc>
        <w:tc>
          <w:tcPr>
            <w:tcW w:w="1392" w:type="dxa"/>
            <w:gridSpan w:val="2"/>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Значение </w:t>
            </w:r>
          </w:p>
        </w:tc>
        <w:tc>
          <w:tcPr>
            <w:tcW w:w="1647"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Отклонение</w:t>
            </w:r>
            <w:r w:rsidRPr="00F2614A">
              <w:rPr>
                <w:rFonts w:ascii="Times New Roman" w:eastAsia="Times New Roman" w:hAnsi="Times New Roman" w:cs="Times New Roman"/>
                <w:sz w:val="18"/>
                <w:szCs w:val="18"/>
                <w:lang w:eastAsia="ru-RU"/>
              </w:rPr>
              <w:br/>
            </w:r>
          </w:p>
        </w:tc>
        <w:tc>
          <w:tcPr>
            <w:tcW w:w="1382" w:type="dxa"/>
            <w:vMerge w:val="restart"/>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Примечание (причины отклонения)</w:t>
            </w:r>
            <w:r w:rsidRPr="00F2614A">
              <w:rPr>
                <w:rFonts w:ascii="Times New Roman" w:eastAsia="Times New Roman" w:hAnsi="Times New Roman" w:cs="Times New Roman"/>
                <w:sz w:val="18"/>
                <w:szCs w:val="18"/>
                <w:lang w:eastAsia="ru-RU"/>
              </w:rPr>
              <w:br/>
            </w:r>
          </w:p>
        </w:tc>
      </w:tr>
      <w:tr w:rsidR="00F2614A" w:rsidRPr="00F2614A" w:rsidTr="00F2614A">
        <w:trPr>
          <w:trHeight w:val="278"/>
        </w:trPr>
        <w:tc>
          <w:tcPr>
            <w:tcW w:w="580"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3247"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424"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План</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Факт</w:t>
            </w:r>
          </w:p>
        </w:tc>
        <w:tc>
          <w:tcPr>
            <w:tcW w:w="1647"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c>
          <w:tcPr>
            <w:tcW w:w="1382" w:type="dxa"/>
            <w:vMerge/>
            <w:tcBorders>
              <w:top w:val="single" w:sz="4" w:space="0" w:color="auto"/>
              <w:left w:val="single" w:sz="4" w:space="0" w:color="auto"/>
              <w:bottom w:val="single" w:sz="4" w:space="0" w:color="auto"/>
              <w:right w:val="single" w:sz="4" w:space="0" w:color="auto"/>
            </w:tcBorders>
            <w:vAlign w:val="center"/>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p>
        </w:tc>
      </w:tr>
      <w:tr w:rsidR="00F2614A" w:rsidRPr="00F2614A" w:rsidTr="00F2614A">
        <w:trPr>
          <w:trHeight w:val="67"/>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1 </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2            </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3    </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4  </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5  </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6     </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     7     </w:t>
            </w:r>
          </w:p>
        </w:tc>
      </w:tr>
      <w:tr w:rsidR="00F2614A" w:rsidRPr="00F2614A" w:rsidTr="00F2614A">
        <w:trPr>
          <w:trHeight w:val="67"/>
        </w:trPr>
        <w:tc>
          <w:tcPr>
            <w:tcW w:w="9671" w:type="dxa"/>
            <w:gridSpan w:val="7"/>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Подпрограмма 1 муниципальной программы</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F2614A">
              <w:rPr>
                <w:rFonts w:ascii="Times New Roman" w:eastAsia="Times New Roman" w:hAnsi="Times New Roman" w:cs="Times New Roman"/>
                <w:sz w:val="18"/>
                <w:szCs w:val="18"/>
                <w:lang w:eastAsia="ru-RU"/>
              </w:rPr>
              <w:t>«</w:t>
            </w:r>
            <w:r w:rsidRPr="00F2614A">
              <w:rPr>
                <w:rFonts w:ascii="Times New Roman" w:eastAsia="Times New Roman" w:hAnsi="Times New Roman" w:cs="Times New Roman"/>
                <w:bCs/>
                <w:color w:val="000000"/>
                <w:sz w:val="18"/>
                <w:szCs w:val="18"/>
                <w:lang w:eastAsia="ru-RU"/>
              </w:rPr>
              <w:t>Муниципальное управление, управление общественными финансами</w:t>
            </w:r>
          </w:p>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F2614A">
              <w:rPr>
                <w:rFonts w:ascii="Times New Roman" w:eastAsia="Times New Roman" w:hAnsi="Times New Roman" w:cs="Times New Roman"/>
                <w:bCs/>
                <w:color w:val="000000"/>
                <w:sz w:val="18"/>
                <w:szCs w:val="18"/>
                <w:lang w:eastAsia="ru-RU"/>
              </w:rPr>
              <w:t xml:space="preserve"> и имуществом в  Междуреченском сельском</w:t>
            </w:r>
            <w:r w:rsidRPr="00F2614A">
              <w:rPr>
                <w:rFonts w:ascii="Times New Roman" w:eastAsia="Times New Roman" w:hAnsi="Times New Roman" w:cs="Times New Roman"/>
                <w:b/>
                <w:bCs/>
                <w:color w:val="000000"/>
                <w:sz w:val="18"/>
                <w:szCs w:val="18"/>
                <w:lang w:eastAsia="ru-RU"/>
              </w:rPr>
              <w:t xml:space="preserve"> </w:t>
            </w:r>
            <w:r w:rsidRPr="00F2614A">
              <w:rPr>
                <w:rFonts w:ascii="Times New Roman" w:eastAsia="Times New Roman" w:hAnsi="Times New Roman" w:cs="Times New Roman"/>
                <w:bCs/>
                <w:color w:val="000000"/>
                <w:sz w:val="18"/>
                <w:szCs w:val="18"/>
                <w:lang w:eastAsia="ru-RU"/>
              </w:rPr>
              <w:t>поселении Тарского муниципального района Омской области»</w:t>
            </w:r>
          </w:p>
        </w:tc>
      </w:tr>
      <w:tr w:rsidR="00F2614A" w:rsidRPr="00F2614A" w:rsidTr="00F2614A">
        <w:trPr>
          <w:trHeight w:val="730"/>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Индекс доверия граждан к муниципальным служащим (путем проведения социального опроса)</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96</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96</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431"/>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Степень исполнения расходных обязательств</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F2614A" w:rsidRPr="00F2614A" w:rsidTr="00F2614A">
        <w:trPr>
          <w:trHeight w:val="431"/>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Процент создания резерва ГСМ на тушение природных пожаров</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F2614A" w:rsidRPr="00F2614A" w:rsidTr="00F2614A">
        <w:trPr>
          <w:trHeight w:val="445"/>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переданных межбюджетных трансфертов</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F2614A" w:rsidRPr="00F2614A" w:rsidTr="00F2614A">
        <w:trPr>
          <w:trHeight w:val="174"/>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 xml:space="preserve">Количество  обслуживаемых учреждений </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Единиц</w:t>
            </w: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379"/>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граждан, поставленных на воинский учет от общего числа граждан, подлежащих постановке на воинский учет</w:t>
            </w:r>
          </w:p>
        </w:tc>
        <w:tc>
          <w:tcPr>
            <w:tcW w:w="142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97</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97</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92"/>
        </w:trPr>
        <w:tc>
          <w:tcPr>
            <w:tcW w:w="9671" w:type="dxa"/>
            <w:gridSpan w:val="7"/>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Подпрограмма 2 муниципальной программы   </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w:t>
            </w:r>
            <w:r w:rsidRPr="00F2614A">
              <w:rPr>
                <w:rFonts w:ascii="Times New Roman" w:eastAsia="Times New Roman" w:hAnsi="Times New Roman" w:cs="Times New Roman"/>
                <w:color w:val="000000"/>
                <w:sz w:val="18"/>
                <w:szCs w:val="18"/>
                <w:lang w:eastAsia="ru-RU"/>
              </w:rPr>
              <w:t>Развитие инфраструктуры Междуреченского сельского поселения Тарского муниципального района Омской области»</w:t>
            </w:r>
            <w:r w:rsidRPr="00F2614A">
              <w:rPr>
                <w:rFonts w:ascii="Times New Roman" w:eastAsia="Times New Roman" w:hAnsi="Times New Roman" w:cs="Times New Roman"/>
                <w:sz w:val="18"/>
                <w:szCs w:val="18"/>
                <w:lang w:eastAsia="ru-RU"/>
              </w:rPr>
              <w:t xml:space="preserve">                            </w:t>
            </w:r>
          </w:p>
        </w:tc>
      </w:tr>
      <w:tr w:rsidR="00F2614A" w:rsidRPr="00F2614A" w:rsidTr="00F2614A">
        <w:trPr>
          <w:trHeight w:val="288"/>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Доля протяженности улиц, не имеющих освещения  к общей протяженности улиц</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384"/>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 привлечения населения и организаций муниципального образования к работам по благоустройству</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75</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75</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288"/>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процент оплаченных взносов на </w:t>
            </w:r>
            <w:proofErr w:type="spellStart"/>
            <w:r w:rsidRPr="00F2614A">
              <w:rPr>
                <w:rFonts w:ascii="Times New Roman" w:eastAsia="Times New Roman" w:hAnsi="Times New Roman" w:cs="Times New Roman"/>
                <w:sz w:val="18"/>
                <w:szCs w:val="18"/>
                <w:lang w:eastAsia="ru-RU"/>
              </w:rPr>
              <w:t>кап</w:t>
            </w:r>
            <w:proofErr w:type="gramStart"/>
            <w:r w:rsidRPr="00F2614A">
              <w:rPr>
                <w:rFonts w:ascii="Times New Roman" w:eastAsia="Times New Roman" w:hAnsi="Times New Roman" w:cs="Times New Roman"/>
                <w:sz w:val="18"/>
                <w:szCs w:val="18"/>
                <w:lang w:eastAsia="ru-RU"/>
              </w:rPr>
              <w:t>.р</w:t>
            </w:r>
            <w:proofErr w:type="gramEnd"/>
            <w:r w:rsidRPr="00F2614A">
              <w:rPr>
                <w:rFonts w:ascii="Times New Roman" w:eastAsia="Times New Roman" w:hAnsi="Times New Roman" w:cs="Times New Roman"/>
                <w:sz w:val="18"/>
                <w:szCs w:val="18"/>
                <w:lang w:eastAsia="ru-RU"/>
              </w:rPr>
              <w:t>емонт</w:t>
            </w:r>
            <w:proofErr w:type="spellEnd"/>
            <w:r w:rsidRPr="00F2614A">
              <w:rPr>
                <w:rFonts w:ascii="Times New Roman" w:eastAsia="Times New Roman" w:hAnsi="Times New Roman" w:cs="Times New Roman"/>
                <w:sz w:val="18"/>
                <w:szCs w:val="18"/>
                <w:lang w:eastAsia="ru-RU"/>
              </w:rPr>
              <w:t xml:space="preserve"> по муниципальным квартирам</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87"/>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lastRenderedPageBreak/>
              <w:t>4</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Доля населения, охваченная электро-, тепл</w:t>
            </w:r>
            <w:proofErr w:type="gramStart"/>
            <w:r w:rsidRPr="00F2614A">
              <w:rPr>
                <w:rFonts w:ascii="Times New Roman" w:eastAsia="Times New Roman" w:hAnsi="Times New Roman" w:cs="Times New Roman"/>
                <w:color w:val="000000"/>
                <w:sz w:val="18"/>
                <w:szCs w:val="18"/>
                <w:lang w:eastAsia="ru-RU"/>
              </w:rPr>
              <w:t>о-</w:t>
            </w:r>
            <w:proofErr w:type="gramEnd"/>
            <w:r w:rsidRPr="00F2614A">
              <w:rPr>
                <w:rFonts w:ascii="Times New Roman" w:eastAsia="Times New Roman" w:hAnsi="Times New Roman" w:cs="Times New Roman"/>
                <w:color w:val="000000"/>
                <w:sz w:val="18"/>
                <w:szCs w:val="18"/>
                <w:lang w:eastAsia="ru-RU"/>
              </w:rPr>
              <w:t>, газо-, водоснабжением</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92"/>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протяженность дорог общего пользования муниципального значения</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км</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92"/>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протяженность автомобильных дорог общего пользования</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км</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41,2</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41,2</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288"/>
        </w:trPr>
        <w:tc>
          <w:tcPr>
            <w:tcW w:w="9671" w:type="dxa"/>
            <w:gridSpan w:val="7"/>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Подпрограмма 3 муниципальной программы   </w:t>
            </w:r>
          </w:p>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w:t>
            </w:r>
            <w:r w:rsidRPr="00F2614A">
              <w:rPr>
                <w:rFonts w:ascii="Times New Roman" w:eastAsia="Times New Roman" w:hAnsi="Times New Roman" w:cs="Times New Roman"/>
                <w:color w:val="000000"/>
                <w:sz w:val="18"/>
                <w:szCs w:val="18"/>
                <w:lang w:eastAsia="ru-RU"/>
              </w:rPr>
              <w:t>Развитие социально-культурной сферы и осуществление социальной политики в Междуреченском сельском поселении Тарского муниципальном районе Омской области»</w:t>
            </w:r>
            <w:r w:rsidRPr="00F2614A">
              <w:rPr>
                <w:rFonts w:ascii="Times New Roman" w:eastAsia="Times New Roman" w:hAnsi="Times New Roman" w:cs="Times New Roman"/>
                <w:sz w:val="18"/>
                <w:szCs w:val="18"/>
                <w:lang w:eastAsia="ru-RU"/>
              </w:rPr>
              <w:t xml:space="preserve">                              </w:t>
            </w:r>
          </w:p>
        </w:tc>
      </w:tr>
      <w:tr w:rsidR="00F2614A" w:rsidRPr="00F2614A" w:rsidTr="00F2614A">
        <w:trPr>
          <w:trHeight w:val="283"/>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color w:val="000000"/>
                <w:sz w:val="18"/>
                <w:szCs w:val="18"/>
                <w:lang w:eastAsia="ru-RU"/>
              </w:rPr>
              <w:t>Доля жителей сельского поселения систематически занимающихся физической культурой и спортом</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от общего числа жителей поселения</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16</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p>
        </w:tc>
      </w:tr>
      <w:tr w:rsidR="00F2614A" w:rsidRPr="00F2614A" w:rsidTr="00F2614A">
        <w:trPr>
          <w:trHeight w:val="576"/>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жителей сельского поселения, участвующего в культурно-досуговых мероприятиях, проводимых муниципальными организациями культуры и в работе любительских объединений</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от общего числа жителей поселения</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17</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17</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384"/>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3</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граждан, принимавших участие в организации общественных работ</w:t>
            </w:r>
            <w:r w:rsidRPr="00F2614A">
              <w:rPr>
                <w:rFonts w:ascii="Times New Roman" w:eastAsia="Times New Roman" w:hAnsi="Times New Roman" w:cs="Times New Roman"/>
                <w:sz w:val="18"/>
                <w:szCs w:val="18"/>
                <w:lang w:eastAsia="ru-RU"/>
              </w:rPr>
              <w:t xml:space="preserve"> от общего числа заявившихся на общественные работы</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92"/>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4</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Численность</w:t>
            </w:r>
            <w:r w:rsidRPr="00F2614A">
              <w:rPr>
                <w:rFonts w:ascii="Times New Roman" w:eastAsia="Times New Roman" w:hAnsi="Times New Roman" w:cs="Times New Roman"/>
                <w:color w:val="000000"/>
                <w:sz w:val="18"/>
                <w:szCs w:val="18"/>
                <w:lang w:eastAsia="ru-RU"/>
              </w:rPr>
              <w:t xml:space="preserve"> граждан, испытывающих трудности в поиске работы</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чел</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379"/>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5</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color w:val="000000"/>
                <w:sz w:val="18"/>
                <w:szCs w:val="18"/>
                <w:lang w:eastAsia="ru-RU"/>
              </w:rPr>
              <w:t>Доля оформленных личных дел муниципальных служащих и лиц, замещавших муниципальные должности в органах местного самоуправления</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процент</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100</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384"/>
        </w:trPr>
        <w:tc>
          <w:tcPr>
            <w:tcW w:w="580"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6</w:t>
            </w:r>
          </w:p>
        </w:tc>
        <w:tc>
          <w:tcPr>
            <w:tcW w:w="32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color w:val="000000"/>
                <w:sz w:val="18"/>
                <w:szCs w:val="18"/>
                <w:lang w:eastAsia="ru-RU"/>
              </w:rPr>
            </w:pPr>
            <w:r w:rsidRPr="00F2614A">
              <w:rPr>
                <w:rFonts w:ascii="Times New Roman" w:eastAsia="Times New Roman" w:hAnsi="Times New Roman" w:cs="Times New Roman"/>
                <w:sz w:val="18"/>
                <w:szCs w:val="18"/>
                <w:lang w:eastAsia="ru-RU"/>
              </w:rPr>
              <w:t>Доля временно трудоустроенных несовершеннолетних граждан в возрасте от 14 до 18 лет в свободное от учебы время</w:t>
            </w:r>
          </w:p>
        </w:tc>
        <w:tc>
          <w:tcPr>
            <w:tcW w:w="1424"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от общей численности несовершеннолетних</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27</w:t>
            </w:r>
          </w:p>
        </w:tc>
        <w:tc>
          <w:tcPr>
            <w:tcW w:w="696"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27</w:t>
            </w:r>
          </w:p>
        </w:tc>
        <w:tc>
          <w:tcPr>
            <w:tcW w:w="1647"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nil"/>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F2614A" w:rsidRPr="00F2614A" w:rsidTr="00F2614A">
        <w:trPr>
          <w:trHeight w:val="197"/>
        </w:trPr>
        <w:tc>
          <w:tcPr>
            <w:tcW w:w="580"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7</w:t>
            </w:r>
          </w:p>
        </w:tc>
        <w:tc>
          <w:tcPr>
            <w:tcW w:w="324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Число разработанных проектно-сметных документаций на строительство СДК</w:t>
            </w:r>
          </w:p>
        </w:tc>
        <w:tc>
          <w:tcPr>
            <w:tcW w:w="1424"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Ед.</w:t>
            </w:r>
          </w:p>
        </w:tc>
        <w:tc>
          <w:tcPr>
            <w:tcW w:w="69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696"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1</w:t>
            </w:r>
          </w:p>
        </w:tc>
        <w:tc>
          <w:tcPr>
            <w:tcW w:w="1647"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0</w:t>
            </w:r>
          </w:p>
        </w:tc>
        <w:tc>
          <w:tcPr>
            <w:tcW w:w="1382" w:type="dxa"/>
            <w:tcBorders>
              <w:top w:val="single" w:sz="4" w:space="0" w:color="auto"/>
              <w:left w:val="single" w:sz="4" w:space="0" w:color="auto"/>
              <w:bottom w:val="single" w:sz="4" w:space="0" w:color="auto"/>
              <w:right w:val="single" w:sz="4" w:space="0" w:color="auto"/>
            </w:tcBorders>
          </w:tcPr>
          <w:p w:rsidR="00F2614A" w:rsidRPr="00F2614A" w:rsidRDefault="00F2614A" w:rsidP="00F2614A">
            <w:pPr>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F2614A" w:rsidRPr="00F2614A" w:rsidRDefault="00F2614A" w:rsidP="00F2614A">
      <w:pPr>
        <w:tabs>
          <w:tab w:val="left" w:pos="567"/>
        </w:tabs>
        <w:spacing w:after="0" w:line="240" w:lineRule="auto"/>
        <w:rPr>
          <w:rFonts w:ascii="Times New Roman" w:eastAsia="Times New Roman" w:hAnsi="Times New Roman" w:cs="Times New Roman"/>
          <w:sz w:val="18"/>
          <w:szCs w:val="18"/>
          <w:lang w:eastAsia="ru-RU"/>
        </w:rPr>
      </w:pPr>
    </w:p>
    <w:p w:rsidR="00F2614A" w:rsidRPr="00F2614A" w:rsidRDefault="00F2614A" w:rsidP="00F2614A">
      <w:pPr>
        <w:tabs>
          <w:tab w:val="left" w:pos="567"/>
        </w:tabs>
        <w:spacing w:after="0" w:line="240" w:lineRule="auto"/>
        <w:rPr>
          <w:rFonts w:ascii="Times New Roman" w:eastAsia="Times New Roman" w:hAnsi="Times New Roman" w:cs="Times New Roman"/>
          <w:sz w:val="18"/>
          <w:szCs w:val="18"/>
          <w:lang w:eastAsia="ru-RU"/>
        </w:rPr>
      </w:pPr>
    </w:p>
    <w:p w:rsidR="00F2614A" w:rsidRPr="00F2614A" w:rsidRDefault="00F2614A" w:rsidP="00F2614A">
      <w:pPr>
        <w:tabs>
          <w:tab w:val="left" w:pos="567"/>
        </w:tabs>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 xml:space="preserve">Глава </w:t>
      </w:r>
      <w:proofErr w:type="gramStart"/>
      <w:r w:rsidRPr="00F2614A">
        <w:rPr>
          <w:rFonts w:ascii="Times New Roman" w:eastAsia="Times New Roman" w:hAnsi="Times New Roman" w:cs="Times New Roman"/>
          <w:sz w:val="18"/>
          <w:szCs w:val="18"/>
          <w:lang w:eastAsia="ru-RU"/>
        </w:rPr>
        <w:t>Междуреченского</w:t>
      </w:r>
      <w:proofErr w:type="gramEnd"/>
      <w:r w:rsidRPr="00F2614A">
        <w:rPr>
          <w:rFonts w:ascii="Times New Roman" w:eastAsia="Times New Roman" w:hAnsi="Times New Roman" w:cs="Times New Roman"/>
          <w:sz w:val="18"/>
          <w:szCs w:val="18"/>
          <w:lang w:eastAsia="ru-RU"/>
        </w:rPr>
        <w:t xml:space="preserve"> </w:t>
      </w:r>
    </w:p>
    <w:p w:rsidR="00F2614A" w:rsidRPr="00F2614A" w:rsidRDefault="00F2614A" w:rsidP="00F2614A">
      <w:pPr>
        <w:tabs>
          <w:tab w:val="left" w:pos="567"/>
        </w:tabs>
        <w:spacing w:after="0" w:line="240" w:lineRule="auto"/>
        <w:rPr>
          <w:rFonts w:ascii="Times New Roman" w:eastAsia="Times New Roman" w:hAnsi="Times New Roman" w:cs="Times New Roman"/>
          <w:sz w:val="18"/>
          <w:szCs w:val="18"/>
          <w:lang w:eastAsia="ru-RU"/>
        </w:rPr>
      </w:pPr>
      <w:r w:rsidRPr="00F2614A">
        <w:rPr>
          <w:rFonts w:ascii="Times New Roman" w:eastAsia="Times New Roman" w:hAnsi="Times New Roman" w:cs="Times New Roman"/>
          <w:sz w:val="18"/>
          <w:szCs w:val="18"/>
          <w:lang w:eastAsia="ru-RU"/>
        </w:rPr>
        <w:t>сельского поселения                                                              В.М. Мухамадеев</w:t>
      </w:r>
    </w:p>
    <w:p w:rsidR="00DB0A5F" w:rsidRDefault="00DB0A5F" w:rsidP="00F2614A">
      <w:pPr>
        <w:tabs>
          <w:tab w:val="left" w:pos="567"/>
        </w:tabs>
        <w:spacing w:after="0" w:line="240" w:lineRule="auto"/>
        <w:rPr>
          <w:rFonts w:ascii="Times New Roman" w:eastAsia="Times New Roman" w:hAnsi="Times New Roman" w:cs="Times New Roman"/>
          <w:sz w:val="18"/>
          <w:szCs w:val="18"/>
          <w:lang w:eastAsia="ru-RU"/>
        </w:rPr>
        <w:sectPr w:rsidR="00DB0A5F" w:rsidSect="00DB0A5F">
          <w:pgSz w:w="11906" w:h="16838"/>
          <w:pgMar w:top="1134" w:right="851" w:bottom="1134" w:left="1701" w:header="709" w:footer="709" w:gutter="0"/>
          <w:cols w:space="708"/>
          <w:docGrid w:linePitch="360"/>
        </w:sectPr>
      </w:pPr>
      <w:bookmarkStart w:id="8" w:name="_GoBack"/>
      <w:bookmarkEnd w:id="8"/>
      <w:r w:rsidRPr="00DB0A5F">
        <w:rPr>
          <w:rFonts w:ascii="Times New Roman" w:eastAsia="Calibri" w:hAnsi="Times New Roman" w:cs="Times New Roman"/>
          <w:noProof/>
          <w:sz w:val="18"/>
          <w:szCs w:val="18"/>
          <w:lang w:eastAsia="ru-RU"/>
        </w:rPr>
        <mc:AlternateContent>
          <mc:Choice Requires="wps">
            <w:drawing>
              <wp:anchor distT="0" distB="0" distL="114300" distR="114300" simplePos="0" relativeHeight="251659264" behindDoc="0" locked="0" layoutInCell="1" allowOverlap="1" wp14:anchorId="03277705" wp14:editId="1C0DA8C0">
                <wp:simplePos x="0" y="0"/>
                <wp:positionH relativeFrom="column">
                  <wp:posOffset>449656</wp:posOffset>
                </wp:positionH>
                <wp:positionV relativeFrom="paragraph">
                  <wp:posOffset>316738</wp:posOffset>
                </wp:positionV>
                <wp:extent cx="4486275" cy="694690"/>
                <wp:effectExtent l="0" t="0" r="28575" b="1016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6275" cy="694690"/>
                        </a:xfrm>
                        <a:prstGeom prst="rect">
                          <a:avLst/>
                        </a:prstGeom>
                        <a:solidFill>
                          <a:srgbClr val="FFFFFF"/>
                        </a:solidFill>
                        <a:ln w="9525">
                          <a:solidFill>
                            <a:srgbClr val="000000"/>
                          </a:solidFill>
                          <a:miter lim="800000"/>
                          <a:headEnd/>
                          <a:tailEnd/>
                        </a:ln>
                      </wps:spPr>
                      <wps:txbx>
                        <w:txbxContent>
                          <w:p w:rsidR="00DB0A5F" w:rsidRPr="00633A9D" w:rsidRDefault="00DB0A5F" w:rsidP="00DB0A5F">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DB0A5F" w:rsidRPr="00633A9D" w:rsidRDefault="00DB0A5F" w:rsidP="00DB0A5F">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Фаткулина  З.Г.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5.4pt;margin-top:24.95pt;width:353.25pt;height:5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">
                <v:textbox>
                  <w:txbxContent>
                    <w:p w:rsidR="00DB0A5F" w:rsidRPr="00633A9D" w:rsidRDefault="00DB0A5F" w:rsidP="00DB0A5F">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Учредитель: Администрация и  Совет Междуреченского сельского поселения</w:t>
                      </w:r>
                    </w:p>
                    <w:p w:rsidR="00DB0A5F" w:rsidRPr="00633A9D" w:rsidRDefault="00DB0A5F" w:rsidP="00DB0A5F">
                      <w:pPr>
                        <w:spacing w:after="0" w:line="240" w:lineRule="auto"/>
                        <w:rPr>
                          <w:rFonts w:ascii="Times New Roman" w:hAnsi="Times New Roman" w:cs="Times New Roman"/>
                          <w:sz w:val="16"/>
                          <w:szCs w:val="16"/>
                        </w:rPr>
                      </w:pPr>
                      <w:r w:rsidRPr="00633A9D">
                        <w:rPr>
                          <w:rFonts w:ascii="Times New Roman" w:hAnsi="Times New Roman" w:cs="Times New Roman"/>
                          <w:sz w:val="16"/>
                          <w:szCs w:val="16"/>
                        </w:rPr>
                        <w:t xml:space="preserve">Редакционная коллегия: Ташмухаметова  И.Н. - ведущий специалист администрации Междуреченского сельского поселения, Фаткулина  З.Г. - секретарь Совета Междуреченского сельского поселения. </w:t>
                      </w:r>
                      <w:r>
                        <w:rPr>
                          <w:rFonts w:ascii="Times New Roman" w:hAnsi="Times New Roman" w:cs="Times New Roman"/>
                          <w:sz w:val="16"/>
                          <w:szCs w:val="16"/>
                        </w:rPr>
                        <w:t xml:space="preserve">                                                                                               </w:t>
                      </w:r>
                      <w:r w:rsidRPr="00633A9D">
                        <w:rPr>
                          <w:rFonts w:ascii="Times New Roman" w:hAnsi="Times New Roman" w:cs="Times New Roman"/>
                          <w:sz w:val="16"/>
                          <w:szCs w:val="16"/>
                        </w:rPr>
                        <w:t>Тираж 10 штук</w:t>
                      </w:r>
                    </w:p>
                  </w:txbxContent>
                </v:textbox>
              </v:shape>
            </w:pict>
          </mc:Fallback>
        </mc:AlternateContent>
      </w:r>
    </w:p>
    <w:p w:rsidR="00F2614A" w:rsidRPr="00F2614A" w:rsidRDefault="00F2614A" w:rsidP="00DB0A5F">
      <w:pPr>
        <w:tabs>
          <w:tab w:val="left" w:pos="567"/>
        </w:tabs>
        <w:spacing w:after="0" w:line="240" w:lineRule="auto"/>
        <w:rPr>
          <w:rFonts w:ascii="Times New Roman" w:eastAsia="Times New Roman" w:hAnsi="Times New Roman" w:cs="Times New Roman"/>
          <w:sz w:val="18"/>
          <w:szCs w:val="18"/>
          <w:lang w:eastAsia="ru-RU"/>
        </w:rPr>
      </w:pPr>
    </w:p>
    <w:sectPr w:rsidR="00F2614A" w:rsidRPr="00F2614A" w:rsidSect="00F2614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371" w:rsidRDefault="00CF5371" w:rsidP="00041B3C">
      <w:pPr>
        <w:spacing w:after="0" w:line="240" w:lineRule="auto"/>
      </w:pPr>
      <w:r>
        <w:separator/>
      </w:r>
    </w:p>
  </w:endnote>
  <w:endnote w:type="continuationSeparator" w:id="0">
    <w:p w:rsidR="00CF5371" w:rsidRDefault="00CF5371" w:rsidP="00041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4862023"/>
      <w:docPartObj>
        <w:docPartGallery w:val="Page Numbers (Bottom of Page)"/>
        <w:docPartUnique/>
      </w:docPartObj>
    </w:sdtPr>
    <w:sdtContent>
      <w:p w:rsidR="00F2614A" w:rsidRDefault="00F2614A">
        <w:pPr>
          <w:pStyle w:val="a5"/>
          <w:jc w:val="right"/>
        </w:pPr>
        <w:r>
          <w:fldChar w:fldCharType="begin"/>
        </w:r>
        <w:r>
          <w:instrText>PAGE   \* MERGEFORMAT</w:instrText>
        </w:r>
        <w:r>
          <w:fldChar w:fldCharType="separate"/>
        </w:r>
        <w:r w:rsidR="00DB0A5F">
          <w:rPr>
            <w:noProof/>
          </w:rPr>
          <w:t>1</w:t>
        </w:r>
        <w:r>
          <w:fldChar w:fldCharType="end"/>
        </w:r>
      </w:p>
    </w:sdtContent>
  </w:sdt>
  <w:p w:rsidR="00F2614A" w:rsidRDefault="00F2614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371" w:rsidRDefault="00CF5371" w:rsidP="00041B3C">
      <w:pPr>
        <w:spacing w:after="0" w:line="240" w:lineRule="auto"/>
      </w:pPr>
      <w:r>
        <w:separator/>
      </w:r>
    </w:p>
  </w:footnote>
  <w:footnote w:type="continuationSeparator" w:id="0">
    <w:p w:rsidR="00CF5371" w:rsidRDefault="00CF5371" w:rsidP="00041B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20677"/>
    <w:multiLevelType w:val="multilevel"/>
    <w:tmpl w:val="75E8C4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B7577D"/>
    <w:multiLevelType w:val="multilevel"/>
    <w:tmpl w:val="43A0C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0591D"/>
    <w:multiLevelType w:val="hybridMultilevel"/>
    <w:tmpl w:val="DE169600"/>
    <w:lvl w:ilvl="0" w:tplc="C5BC3238">
      <w:start w:val="4"/>
      <w:numFmt w:val="decimal"/>
      <w:lvlText w:val="%1."/>
      <w:lvlJc w:val="left"/>
      <w:pPr>
        <w:tabs>
          <w:tab w:val="num" w:pos="1099"/>
        </w:tabs>
        <w:ind w:left="1099" w:hanging="3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6EC5540"/>
    <w:multiLevelType w:val="hybridMultilevel"/>
    <w:tmpl w:val="ADCC1DC6"/>
    <w:lvl w:ilvl="0" w:tplc="36CC92F0">
      <w:start w:val="1"/>
      <w:numFmt w:val="decimal"/>
      <w:lvlText w:val="%1."/>
      <w:lvlJc w:val="left"/>
      <w:pPr>
        <w:ind w:left="1514" w:hanging="97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
    <w:nsid w:val="3AF932FC"/>
    <w:multiLevelType w:val="hybridMultilevel"/>
    <w:tmpl w:val="FC02A5B6"/>
    <w:lvl w:ilvl="0" w:tplc="ADDE91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2F36996"/>
    <w:multiLevelType w:val="multilevel"/>
    <w:tmpl w:val="D31C5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3FB15A3"/>
    <w:multiLevelType w:val="multilevel"/>
    <w:tmpl w:val="7E2CD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AF2B5D"/>
    <w:multiLevelType w:val="multilevel"/>
    <w:tmpl w:val="7C80DDC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0"/>
  </w:num>
  <w:num w:numId="3">
    <w:abstractNumId w:val="6"/>
  </w:num>
  <w:num w:numId="4">
    <w:abstractNumId w:val="5"/>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677"/>
    <w:rsid w:val="00041B3C"/>
    <w:rsid w:val="008E5677"/>
    <w:rsid w:val="00CF5371"/>
    <w:rsid w:val="00DB0A5F"/>
    <w:rsid w:val="00E40DB8"/>
    <w:rsid w:val="00F2614A"/>
    <w:rsid w:val="00F961CB"/>
    <w:rsid w:val="00FA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B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B3C"/>
  </w:style>
  <w:style w:type="paragraph" w:styleId="a5">
    <w:name w:val="footer"/>
    <w:basedOn w:val="a"/>
    <w:link w:val="a6"/>
    <w:uiPriority w:val="99"/>
    <w:unhideWhenUsed/>
    <w:rsid w:val="00041B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1B3C"/>
  </w:style>
  <w:style w:type="paragraph" w:styleId="a7">
    <w:name w:val="Balloon Text"/>
    <w:basedOn w:val="a"/>
    <w:link w:val="a8"/>
    <w:unhideWhenUsed/>
    <w:rsid w:val="00041B3C"/>
    <w:pPr>
      <w:spacing w:after="0" w:line="240" w:lineRule="auto"/>
    </w:pPr>
    <w:rPr>
      <w:rFonts w:ascii="Tahoma" w:hAnsi="Tahoma" w:cs="Tahoma"/>
      <w:sz w:val="16"/>
      <w:szCs w:val="16"/>
    </w:rPr>
  </w:style>
  <w:style w:type="character" w:customStyle="1" w:styleId="a8">
    <w:name w:val="Текст выноски Знак"/>
    <w:basedOn w:val="a0"/>
    <w:link w:val="a7"/>
    <w:rsid w:val="00041B3C"/>
    <w:rPr>
      <w:rFonts w:ascii="Tahoma" w:hAnsi="Tahoma" w:cs="Tahoma"/>
      <w:sz w:val="16"/>
      <w:szCs w:val="16"/>
    </w:rPr>
  </w:style>
  <w:style w:type="numbering" w:customStyle="1" w:styleId="1">
    <w:name w:val="Нет списка1"/>
    <w:next w:val="a2"/>
    <w:semiHidden/>
    <w:unhideWhenUsed/>
    <w:rsid w:val="00F2614A"/>
  </w:style>
  <w:style w:type="paragraph" w:customStyle="1" w:styleId="ConsPlusNormal">
    <w:name w:val="ConsPlusNormal"/>
    <w:rsid w:val="00F2614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F261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2614A"/>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9">
    <w:name w:val="Subtitle"/>
    <w:basedOn w:val="a"/>
    <w:next w:val="a"/>
    <w:link w:val="aa"/>
    <w:qFormat/>
    <w:rsid w:val="00F2614A"/>
    <w:pPr>
      <w:spacing w:after="60" w:line="240" w:lineRule="auto"/>
      <w:jc w:val="center"/>
      <w:outlineLvl w:val="1"/>
    </w:pPr>
    <w:rPr>
      <w:rFonts w:ascii="Cambria" w:eastAsia="Times New Roman" w:hAnsi="Cambria" w:cs="Times New Roman"/>
      <w:sz w:val="24"/>
      <w:szCs w:val="24"/>
      <w:lang w:eastAsia="ru-RU"/>
    </w:rPr>
  </w:style>
  <w:style w:type="character" w:customStyle="1" w:styleId="aa">
    <w:name w:val="Подзаголовок Знак"/>
    <w:basedOn w:val="a0"/>
    <w:link w:val="a9"/>
    <w:rsid w:val="00F2614A"/>
    <w:rPr>
      <w:rFonts w:ascii="Cambria" w:eastAsia="Times New Roman" w:hAnsi="Cambria" w:cs="Times New Roman"/>
      <w:sz w:val="24"/>
      <w:szCs w:val="24"/>
      <w:lang w:eastAsia="ru-RU"/>
    </w:rPr>
  </w:style>
  <w:style w:type="numbering" w:customStyle="1" w:styleId="2">
    <w:name w:val="Нет списка2"/>
    <w:next w:val="a2"/>
    <w:uiPriority w:val="99"/>
    <w:semiHidden/>
    <w:unhideWhenUsed/>
    <w:rsid w:val="00F2614A"/>
  </w:style>
  <w:style w:type="paragraph" w:customStyle="1" w:styleId="Standard">
    <w:name w:val="Standard"/>
    <w:rsid w:val="00F2614A"/>
    <w:pPr>
      <w:suppressAutoHyphens/>
      <w:autoSpaceDN w:val="0"/>
      <w:spacing w:after="0" w:line="360" w:lineRule="auto"/>
      <w:textAlignment w:val="baseline"/>
    </w:pPr>
    <w:rPr>
      <w:rFonts w:ascii="Calibri" w:eastAsia="Arial Unicode MS" w:hAnsi="Calibri" w:cs="Calibri"/>
      <w:kern w:val="3"/>
    </w:rPr>
  </w:style>
  <w:style w:type="paragraph" w:customStyle="1" w:styleId="Textbody">
    <w:name w:val="Text body"/>
    <w:basedOn w:val="Standard"/>
    <w:rsid w:val="00F2614A"/>
    <w:pPr>
      <w:widowControl w:val="0"/>
      <w:spacing w:after="120" w:line="240" w:lineRule="auto"/>
    </w:pPr>
    <w:rPr>
      <w:rFonts w:ascii="Times New Roman" w:eastAsia="Andale Sans UI" w:hAnsi="Times New Roman" w:cs="Tahoma"/>
      <w:sz w:val="24"/>
      <w:szCs w:val="24"/>
      <w:lang w:val="de-DE" w:eastAsia="ja-JP" w:bidi="fa-IR"/>
    </w:rPr>
  </w:style>
  <w:style w:type="table" w:customStyle="1" w:styleId="10">
    <w:name w:val="Сетка таблицы1"/>
    <w:basedOn w:val="a1"/>
    <w:next w:val="ab"/>
    <w:uiPriority w:val="59"/>
    <w:rsid w:val="00F2614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b">
    <w:name w:val="Table Grid"/>
    <w:basedOn w:val="a1"/>
    <w:uiPriority w:val="59"/>
    <w:rsid w:val="00F26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61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B3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41B3C"/>
  </w:style>
  <w:style w:type="paragraph" w:styleId="a5">
    <w:name w:val="footer"/>
    <w:basedOn w:val="a"/>
    <w:link w:val="a6"/>
    <w:uiPriority w:val="99"/>
    <w:unhideWhenUsed/>
    <w:rsid w:val="00041B3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1B3C"/>
  </w:style>
  <w:style w:type="paragraph" w:styleId="a7">
    <w:name w:val="Balloon Text"/>
    <w:basedOn w:val="a"/>
    <w:link w:val="a8"/>
    <w:unhideWhenUsed/>
    <w:rsid w:val="00041B3C"/>
    <w:pPr>
      <w:spacing w:after="0" w:line="240" w:lineRule="auto"/>
    </w:pPr>
    <w:rPr>
      <w:rFonts w:ascii="Tahoma" w:hAnsi="Tahoma" w:cs="Tahoma"/>
      <w:sz w:val="16"/>
      <w:szCs w:val="16"/>
    </w:rPr>
  </w:style>
  <w:style w:type="character" w:customStyle="1" w:styleId="a8">
    <w:name w:val="Текст выноски Знак"/>
    <w:basedOn w:val="a0"/>
    <w:link w:val="a7"/>
    <w:rsid w:val="00041B3C"/>
    <w:rPr>
      <w:rFonts w:ascii="Tahoma" w:hAnsi="Tahoma" w:cs="Tahoma"/>
      <w:sz w:val="16"/>
      <w:szCs w:val="16"/>
    </w:rPr>
  </w:style>
  <w:style w:type="numbering" w:customStyle="1" w:styleId="1">
    <w:name w:val="Нет списка1"/>
    <w:next w:val="a2"/>
    <w:semiHidden/>
    <w:unhideWhenUsed/>
    <w:rsid w:val="00F2614A"/>
  </w:style>
  <w:style w:type="paragraph" w:customStyle="1" w:styleId="ConsPlusNormal">
    <w:name w:val="ConsPlusNormal"/>
    <w:rsid w:val="00F2614A"/>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F2614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F2614A"/>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9">
    <w:name w:val="Subtitle"/>
    <w:basedOn w:val="a"/>
    <w:next w:val="a"/>
    <w:link w:val="aa"/>
    <w:qFormat/>
    <w:rsid w:val="00F2614A"/>
    <w:pPr>
      <w:spacing w:after="60" w:line="240" w:lineRule="auto"/>
      <w:jc w:val="center"/>
      <w:outlineLvl w:val="1"/>
    </w:pPr>
    <w:rPr>
      <w:rFonts w:ascii="Cambria" w:eastAsia="Times New Roman" w:hAnsi="Cambria" w:cs="Times New Roman"/>
      <w:sz w:val="24"/>
      <w:szCs w:val="24"/>
      <w:lang w:eastAsia="ru-RU"/>
    </w:rPr>
  </w:style>
  <w:style w:type="character" w:customStyle="1" w:styleId="aa">
    <w:name w:val="Подзаголовок Знак"/>
    <w:basedOn w:val="a0"/>
    <w:link w:val="a9"/>
    <w:rsid w:val="00F2614A"/>
    <w:rPr>
      <w:rFonts w:ascii="Cambria" w:eastAsia="Times New Roman" w:hAnsi="Cambria" w:cs="Times New Roman"/>
      <w:sz w:val="24"/>
      <w:szCs w:val="24"/>
      <w:lang w:eastAsia="ru-RU"/>
    </w:rPr>
  </w:style>
  <w:style w:type="numbering" w:customStyle="1" w:styleId="2">
    <w:name w:val="Нет списка2"/>
    <w:next w:val="a2"/>
    <w:uiPriority w:val="99"/>
    <w:semiHidden/>
    <w:unhideWhenUsed/>
    <w:rsid w:val="00F2614A"/>
  </w:style>
  <w:style w:type="paragraph" w:customStyle="1" w:styleId="Standard">
    <w:name w:val="Standard"/>
    <w:rsid w:val="00F2614A"/>
    <w:pPr>
      <w:suppressAutoHyphens/>
      <w:autoSpaceDN w:val="0"/>
      <w:spacing w:after="0" w:line="360" w:lineRule="auto"/>
      <w:textAlignment w:val="baseline"/>
    </w:pPr>
    <w:rPr>
      <w:rFonts w:ascii="Calibri" w:eastAsia="Arial Unicode MS" w:hAnsi="Calibri" w:cs="Calibri"/>
      <w:kern w:val="3"/>
    </w:rPr>
  </w:style>
  <w:style w:type="paragraph" w:customStyle="1" w:styleId="Textbody">
    <w:name w:val="Text body"/>
    <w:basedOn w:val="Standard"/>
    <w:rsid w:val="00F2614A"/>
    <w:pPr>
      <w:widowControl w:val="0"/>
      <w:spacing w:after="120" w:line="240" w:lineRule="auto"/>
    </w:pPr>
    <w:rPr>
      <w:rFonts w:ascii="Times New Roman" w:eastAsia="Andale Sans UI" w:hAnsi="Times New Roman" w:cs="Tahoma"/>
      <w:sz w:val="24"/>
      <w:szCs w:val="24"/>
      <w:lang w:val="de-DE" w:eastAsia="ja-JP" w:bidi="fa-IR"/>
    </w:rPr>
  </w:style>
  <w:style w:type="table" w:customStyle="1" w:styleId="10">
    <w:name w:val="Сетка таблицы1"/>
    <w:basedOn w:val="a1"/>
    <w:next w:val="ab"/>
    <w:uiPriority w:val="59"/>
    <w:rsid w:val="00F2614A"/>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b">
    <w:name w:val="Table Grid"/>
    <w:basedOn w:val="a1"/>
    <w:uiPriority w:val="59"/>
    <w:rsid w:val="00F26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jdrch.tarsk.omskporta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23</Pages>
  <Words>9233</Words>
  <Characters>52634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2020-09-29T09:28:00Z</cp:lastPrinted>
  <dcterms:created xsi:type="dcterms:W3CDTF">2020-06-29T12:30:00Z</dcterms:created>
  <dcterms:modified xsi:type="dcterms:W3CDTF">2020-09-29T09:28:00Z</dcterms:modified>
</cp:coreProperties>
</file>